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42796" w14:textId="4CDE950C" w:rsidR="00AB5968" w:rsidRPr="00966598" w:rsidRDefault="00AB5968" w:rsidP="00D526D6">
      <w:pPr>
        <w:spacing w:before="120" w:line="360" w:lineRule="auto"/>
        <w:jc w:val="center"/>
        <w:rPr>
          <w:rFonts w:ascii="David" w:hAnsi="David" w:cs="David"/>
          <w:b/>
          <w:bCs/>
          <w:sz w:val="24"/>
          <w:szCs w:val="24"/>
          <w:rtl/>
        </w:rPr>
      </w:pPr>
      <w:r w:rsidRPr="00966598">
        <w:rPr>
          <w:rFonts w:ascii="David" w:hAnsi="David" w:cs="David"/>
          <w:b/>
          <w:bCs/>
          <w:sz w:val="24"/>
          <w:szCs w:val="24"/>
          <w:rtl/>
        </w:rPr>
        <w:t>תקנון פעילות "</w:t>
      </w:r>
      <w:r w:rsidR="0010425F" w:rsidRPr="0010425F">
        <w:rPr>
          <w:rFonts w:ascii="David" w:hAnsi="David" w:cs="David"/>
          <w:b/>
          <w:bCs/>
          <w:sz w:val="24"/>
          <w:szCs w:val="24"/>
          <w:rtl/>
        </w:rPr>
        <w:t>גלידות לכל הקיץ מתנה</w:t>
      </w:r>
      <w:r w:rsidR="0010425F">
        <w:rPr>
          <w:rFonts w:ascii="David" w:hAnsi="David" w:cs="David" w:hint="cs"/>
          <w:b/>
          <w:bCs/>
          <w:sz w:val="24"/>
          <w:szCs w:val="24"/>
          <w:rtl/>
        </w:rPr>
        <w:t xml:space="preserve"> </w:t>
      </w:r>
      <w:r w:rsidR="0010425F">
        <w:rPr>
          <w:rFonts w:ascii="David" w:hAnsi="David" w:cs="David"/>
          <w:b/>
          <w:bCs/>
          <w:sz w:val="24"/>
          <w:szCs w:val="24"/>
          <w:rtl/>
        </w:rPr>
        <w:t>–</w:t>
      </w:r>
      <w:r w:rsidR="0010425F">
        <w:rPr>
          <w:rFonts w:ascii="David" w:hAnsi="David" w:cs="David" w:hint="cs"/>
          <w:b/>
          <w:bCs/>
          <w:sz w:val="24"/>
          <w:szCs w:val="24"/>
          <w:rtl/>
        </w:rPr>
        <w:t xml:space="preserve"> מאיה </w:t>
      </w:r>
      <w:proofErr w:type="spellStart"/>
      <w:r w:rsidR="0010425F">
        <w:rPr>
          <w:rFonts w:ascii="David" w:hAnsi="David" w:cs="David" w:hint="cs"/>
          <w:b/>
          <w:bCs/>
          <w:sz w:val="24"/>
          <w:szCs w:val="24"/>
          <w:rtl/>
        </w:rPr>
        <w:t>ורטהיימר</w:t>
      </w:r>
      <w:proofErr w:type="spellEnd"/>
      <w:r w:rsidRPr="00966598">
        <w:rPr>
          <w:rFonts w:ascii="David" w:hAnsi="David" w:cs="David"/>
          <w:b/>
          <w:bCs/>
          <w:sz w:val="24"/>
          <w:szCs w:val="24"/>
          <w:rtl/>
        </w:rPr>
        <w:t>"</w:t>
      </w:r>
    </w:p>
    <w:sdt>
      <w:sdtPr>
        <w:rPr>
          <w:rFonts w:ascii="David" w:eastAsiaTheme="minorEastAsia" w:hAnsi="David" w:cs="David"/>
          <w:color w:val="auto"/>
          <w:sz w:val="21"/>
          <w:szCs w:val="21"/>
          <w:rtl/>
          <w:cs/>
          <w:lang w:val="he-IL"/>
        </w:rPr>
        <w:id w:val="1117879683"/>
        <w:docPartObj>
          <w:docPartGallery w:val="Table of Contents"/>
          <w:docPartUnique/>
        </w:docPartObj>
      </w:sdtPr>
      <w:sdtEndPr>
        <w:rPr>
          <w:sz w:val="22"/>
          <w:szCs w:val="22"/>
          <w:lang w:val="en-US"/>
        </w:rPr>
      </w:sdtEndPr>
      <w:sdtContent>
        <w:p w14:paraId="5E2F90F0" w14:textId="77777777" w:rsidR="00AB5968" w:rsidRPr="00966598" w:rsidRDefault="00AB5968" w:rsidP="00D526D6">
          <w:pPr>
            <w:pStyle w:val="a9"/>
            <w:rPr>
              <w:rFonts w:ascii="David" w:hAnsi="David" w:cs="David"/>
              <w:color w:val="auto"/>
              <w:rtl/>
              <w:cs/>
            </w:rPr>
          </w:pPr>
          <w:r w:rsidRPr="00966598">
            <w:rPr>
              <w:rFonts w:ascii="David" w:hAnsi="David" w:cs="David"/>
              <w:color w:val="auto"/>
              <w:rtl/>
              <w:cs/>
              <w:lang w:val="he-IL"/>
            </w:rPr>
            <w:t>תוכן עניינים</w:t>
          </w:r>
        </w:p>
        <w:p w14:paraId="61D8334F" w14:textId="7BD07EC8" w:rsidR="00AB5968" w:rsidRPr="00966598" w:rsidRDefault="00AB5968" w:rsidP="0021032D">
          <w:pPr>
            <w:pStyle w:val="TOC2"/>
            <w:rPr>
              <w:sz w:val="22"/>
              <w:szCs w:val="22"/>
              <w:rtl/>
            </w:rPr>
          </w:pPr>
          <w:r w:rsidRPr="00966598">
            <w:rPr>
              <w:b/>
              <w:bCs/>
              <w:lang w:val="he-IL"/>
            </w:rPr>
            <w:fldChar w:fldCharType="begin"/>
          </w:r>
          <w:r w:rsidRPr="00966598">
            <w:rPr>
              <w:b/>
              <w:bCs/>
              <w:rtl/>
              <w:lang w:val="he-IL"/>
            </w:rPr>
            <w:instrText xml:space="preserve"> TOC \o "1-3" \h \z \u </w:instrText>
          </w:r>
          <w:r w:rsidRPr="00966598">
            <w:rPr>
              <w:b/>
              <w:bCs/>
              <w:lang w:val="he-IL"/>
            </w:rPr>
            <w:fldChar w:fldCharType="separate"/>
          </w:r>
          <w:hyperlink w:anchor="_Toc55897839" w:history="1">
            <w:r w:rsidRPr="00966598">
              <w:rPr>
                <w:rStyle w:val="Hyperlink"/>
                <w:rFonts w:ascii="David" w:hAnsi="David"/>
                <w:color w:val="auto"/>
                <w:rtl/>
              </w:rPr>
              <w:t>1.</w:t>
            </w:r>
            <w:r w:rsidRPr="00966598">
              <w:rPr>
                <w:sz w:val="22"/>
                <w:szCs w:val="22"/>
                <w:rtl/>
              </w:rPr>
              <w:tab/>
            </w:r>
            <w:r w:rsidRPr="00966598">
              <w:rPr>
                <w:rStyle w:val="Hyperlink"/>
                <w:rFonts w:ascii="David" w:hAnsi="David"/>
                <w:b/>
                <w:bCs/>
                <w:color w:val="auto"/>
                <w:rtl/>
              </w:rPr>
              <w:t>הגדרות</w:t>
            </w:r>
            <w:r w:rsidR="000F5436" w:rsidRPr="000F5436">
              <w:rPr>
                <w:webHidden/>
                <w:rtl/>
              </w:rPr>
              <w:tab/>
            </w:r>
            <w:r w:rsidRPr="00966598">
              <w:rPr>
                <w:webHidden/>
                <w:rtl/>
              </w:rPr>
              <w:tab/>
            </w:r>
            <w:r w:rsidRPr="00966598">
              <w:rPr>
                <w:rStyle w:val="Hyperlink"/>
                <w:rFonts w:ascii="David" w:hAnsi="David"/>
                <w:color w:val="auto"/>
                <w:rtl/>
              </w:rPr>
              <w:fldChar w:fldCharType="begin"/>
            </w:r>
            <w:r w:rsidRPr="00966598">
              <w:rPr>
                <w:webHidden/>
                <w:rtl/>
              </w:rPr>
              <w:instrText xml:space="preserve"> </w:instrText>
            </w:r>
            <w:r w:rsidRPr="00966598">
              <w:rPr>
                <w:webHidden/>
              </w:rPr>
              <w:instrText>PAGEREF</w:instrText>
            </w:r>
            <w:r w:rsidRPr="00966598">
              <w:rPr>
                <w:webHidden/>
                <w:rtl/>
              </w:rPr>
              <w:instrText xml:space="preserve"> _</w:instrText>
            </w:r>
            <w:r w:rsidRPr="00966598">
              <w:rPr>
                <w:webHidden/>
              </w:rPr>
              <w:instrText>Toc55897839 \h</w:instrText>
            </w:r>
            <w:r w:rsidRPr="00966598">
              <w:rPr>
                <w:webHidden/>
                <w:rtl/>
              </w:rPr>
              <w:instrText xml:space="preserve"> </w:instrText>
            </w:r>
            <w:r w:rsidRPr="00966598">
              <w:rPr>
                <w:rStyle w:val="Hyperlink"/>
                <w:rFonts w:ascii="David" w:hAnsi="David"/>
                <w:color w:val="auto"/>
                <w:rtl/>
              </w:rPr>
            </w:r>
            <w:r w:rsidRPr="00966598">
              <w:rPr>
                <w:rStyle w:val="Hyperlink"/>
                <w:rFonts w:ascii="David" w:hAnsi="David"/>
                <w:color w:val="auto"/>
                <w:rtl/>
              </w:rPr>
              <w:fldChar w:fldCharType="separate"/>
            </w:r>
            <w:r w:rsidR="00AB4E5E">
              <w:rPr>
                <w:webHidden/>
                <w:rtl/>
              </w:rPr>
              <w:t>1</w:t>
            </w:r>
            <w:r w:rsidRPr="00966598">
              <w:rPr>
                <w:rStyle w:val="Hyperlink"/>
                <w:rFonts w:ascii="David" w:hAnsi="David"/>
                <w:color w:val="auto"/>
                <w:rtl/>
              </w:rPr>
              <w:fldChar w:fldCharType="end"/>
            </w:r>
          </w:hyperlink>
        </w:p>
        <w:p w14:paraId="3E353BA9" w14:textId="58B5B674" w:rsidR="00AB5968" w:rsidRPr="00966598" w:rsidRDefault="0099093C" w:rsidP="0021032D">
          <w:pPr>
            <w:pStyle w:val="TOC2"/>
            <w:rPr>
              <w:sz w:val="22"/>
              <w:szCs w:val="22"/>
              <w:rtl/>
            </w:rPr>
          </w:pPr>
          <w:hyperlink w:anchor="_Toc55897840" w:history="1">
            <w:r w:rsidR="00AB5968" w:rsidRPr="00966598">
              <w:rPr>
                <w:rStyle w:val="Hyperlink"/>
                <w:rFonts w:ascii="David" w:hAnsi="David"/>
                <w:color w:val="auto"/>
                <w:rtl/>
              </w:rPr>
              <w:t>2.</w:t>
            </w:r>
            <w:r w:rsidR="00AB5968" w:rsidRPr="00966598">
              <w:rPr>
                <w:sz w:val="22"/>
                <w:szCs w:val="22"/>
                <w:rtl/>
              </w:rPr>
              <w:tab/>
            </w:r>
            <w:r w:rsidR="00AB5968" w:rsidRPr="00966598">
              <w:rPr>
                <w:rStyle w:val="Hyperlink"/>
                <w:rFonts w:ascii="David" w:hAnsi="David"/>
                <w:b/>
                <w:bCs/>
                <w:color w:val="auto"/>
                <w:rtl/>
              </w:rPr>
              <w:t>כללי ונספחים</w:t>
            </w:r>
            <w:r w:rsidR="00AB5968" w:rsidRPr="00966598">
              <w:rPr>
                <w:webHidden/>
                <w:rtl/>
              </w:rPr>
              <w:tab/>
            </w:r>
            <w:r w:rsidR="00AB5968" w:rsidRPr="00966598">
              <w:rPr>
                <w:rStyle w:val="Hyperlink"/>
                <w:rFonts w:ascii="David" w:hAnsi="David"/>
                <w:color w:val="auto"/>
                <w:rtl/>
              </w:rPr>
              <w:fldChar w:fldCharType="begin"/>
            </w:r>
            <w:r w:rsidR="00AB5968" w:rsidRPr="00966598">
              <w:rPr>
                <w:webHidden/>
                <w:rtl/>
              </w:rPr>
              <w:instrText xml:space="preserve"> </w:instrText>
            </w:r>
            <w:r w:rsidR="00AB5968" w:rsidRPr="00966598">
              <w:rPr>
                <w:webHidden/>
              </w:rPr>
              <w:instrText>PAGEREF</w:instrText>
            </w:r>
            <w:r w:rsidR="00AB5968" w:rsidRPr="00966598">
              <w:rPr>
                <w:webHidden/>
                <w:rtl/>
              </w:rPr>
              <w:instrText xml:space="preserve"> _</w:instrText>
            </w:r>
            <w:r w:rsidR="00AB5968" w:rsidRPr="00966598">
              <w:rPr>
                <w:webHidden/>
              </w:rPr>
              <w:instrText>Toc55897840 \h</w:instrText>
            </w:r>
            <w:r w:rsidR="00AB5968" w:rsidRPr="00966598">
              <w:rPr>
                <w:webHidden/>
                <w:rtl/>
              </w:rPr>
              <w:instrText xml:space="preserve"> </w:instrText>
            </w:r>
            <w:r w:rsidR="00AB5968" w:rsidRPr="00966598">
              <w:rPr>
                <w:rStyle w:val="Hyperlink"/>
                <w:rFonts w:ascii="David" w:hAnsi="David"/>
                <w:color w:val="auto"/>
                <w:rtl/>
              </w:rPr>
            </w:r>
            <w:r w:rsidR="00AB5968" w:rsidRPr="00966598">
              <w:rPr>
                <w:rStyle w:val="Hyperlink"/>
                <w:rFonts w:ascii="David" w:hAnsi="David"/>
                <w:color w:val="auto"/>
                <w:rtl/>
              </w:rPr>
              <w:fldChar w:fldCharType="separate"/>
            </w:r>
            <w:r w:rsidR="00AB4E5E">
              <w:rPr>
                <w:webHidden/>
                <w:rtl/>
              </w:rPr>
              <w:t>1</w:t>
            </w:r>
            <w:r w:rsidR="00AB5968" w:rsidRPr="00966598">
              <w:rPr>
                <w:rStyle w:val="Hyperlink"/>
                <w:rFonts w:ascii="David" w:hAnsi="David"/>
                <w:color w:val="auto"/>
                <w:rtl/>
              </w:rPr>
              <w:fldChar w:fldCharType="end"/>
            </w:r>
          </w:hyperlink>
        </w:p>
        <w:p w14:paraId="1B3E93B2" w14:textId="0A0B0315" w:rsidR="00AB5968" w:rsidRPr="00966598" w:rsidRDefault="0099093C" w:rsidP="0021032D">
          <w:pPr>
            <w:pStyle w:val="TOC2"/>
            <w:rPr>
              <w:sz w:val="22"/>
              <w:szCs w:val="22"/>
              <w:rtl/>
            </w:rPr>
          </w:pPr>
          <w:hyperlink w:anchor="_Toc55897841" w:history="1">
            <w:r w:rsidR="00AB5968" w:rsidRPr="00966598">
              <w:rPr>
                <w:rStyle w:val="Hyperlink"/>
                <w:rFonts w:ascii="David" w:hAnsi="David"/>
                <w:color w:val="auto"/>
                <w:rtl/>
              </w:rPr>
              <w:t>3.</w:t>
            </w:r>
            <w:r w:rsidR="00AB5968" w:rsidRPr="00966598">
              <w:rPr>
                <w:sz w:val="22"/>
                <w:szCs w:val="22"/>
                <w:rtl/>
              </w:rPr>
              <w:tab/>
            </w:r>
            <w:r w:rsidR="00AB5968" w:rsidRPr="00966598">
              <w:rPr>
                <w:rStyle w:val="Hyperlink"/>
                <w:rFonts w:ascii="David" w:hAnsi="David"/>
                <w:b/>
                <w:bCs/>
                <w:color w:val="auto"/>
                <w:rtl/>
              </w:rPr>
              <w:t>השתתפות בפעילות</w:t>
            </w:r>
            <w:r w:rsidR="00AB5968" w:rsidRPr="00966598">
              <w:rPr>
                <w:webHidden/>
                <w:rtl/>
              </w:rPr>
              <w:tab/>
            </w:r>
            <w:r w:rsidR="00AB5968" w:rsidRPr="00966598">
              <w:rPr>
                <w:rStyle w:val="Hyperlink"/>
                <w:rFonts w:ascii="David" w:hAnsi="David"/>
                <w:color w:val="auto"/>
                <w:rtl/>
              </w:rPr>
              <w:fldChar w:fldCharType="begin"/>
            </w:r>
            <w:r w:rsidR="00AB5968" w:rsidRPr="00966598">
              <w:rPr>
                <w:webHidden/>
                <w:rtl/>
              </w:rPr>
              <w:instrText xml:space="preserve"> </w:instrText>
            </w:r>
            <w:r w:rsidR="00AB5968" w:rsidRPr="00966598">
              <w:rPr>
                <w:webHidden/>
              </w:rPr>
              <w:instrText>PAGEREF</w:instrText>
            </w:r>
            <w:r w:rsidR="00AB5968" w:rsidRPr="00966598">
              <w:rPr>
                <w:webHidden/>
                <w:rtl/>
              </w:rPr>
              <w:instrText xml:space="preserve"> _</w:instrText>
            </w:r>
            <w:r w:rsidR="00AB5968" w:rsidRPr="00966598">
              <w:rPr>
                <w:webHidden/>
              </w:rPr>
              <w:instrText>Toc55897841 \h</w:instrText>
            </w:r>
            <w:r w:rsidR="00AB5968" w:rsidRPr="00966598">
              <w:rPr>
                <w:webHidden/>
                <w:rtl/>
              </w:rPr>
              <w:instrText xml:space="preserve"> </w:instrText>
            </w:r>
            <w:r w:rsidR="00AB5968" w:rsidRPr="00966598">
              <w:rPr>
                <w:rStyle w:val="Hyperlink"/>
                <w:rFonts w:ascii="David" w:hAnsi="David"/>
                <w:color w:val="auto"/>
                <w:rtl/>
              </w:rPr>
            </w:r>
            <w:r w:rsidR="00AB5968" w:rsidRPr="00966598">
              <w:rPr>
                <w:rStyle w:val="Hyperlink"/>
                <w:rFonts w:ascii="David" w:hAnsi="David"/>
                <w:color w:val="auto"/>
                <w:rtl/>
              </w:rPr>
              <w:fldChar w:fldCharType="separate"/>
            </w:r>
            <w:r w:rsidR="00AB4E5E">
              <w:rPr>
                <w:webHidden/>
                <w:rtl/>
              </w:rPr>
              <w:t>2</w:t>
            </w:r>
            <w:r w:rsidR="00AB5968" w:rsidRPr="00966598">
              <w:rPr>
                <w:rStyle w:val="Hyperlink"/>
                <w:rFonts w:ascii="David" w:hAnsi="David"/>
                <w:color w:val="auto"/>
                <w:rtl/>
              </w:rPr>
              <w:fldChar w:fldCharType="end"/>
            </w:r>
          </w:hyperlink>
        </w:p>
        <w:p w14:paraId="4AB4CA36" w14:textId="0CDEF6B9" w:rsidR="00AB5968" w:rsidRPr="00966598" w:rsidRDefault="0099093C" w:rsidP="0021032D">
          <w:pPr>
            <w:pStyle w:val="TOC2"/>
            <w:rPr>
              <w:sz w:val="22"/>
              <w:szCs w:val="22"/>
              <w:rtl/>
            </w:rPr>
          </w:pPr>
          <w:hyperlink w:anchor="_Toc55897842" w:history="1">
            <w:r w:rsidR="00AB5968" w:rsidRPr="00966598">
              <w:rPr>
                <w:rStyle w:val="Hyperlink"/>
                <w:rFonts w:ascii="David" w:hAnsi="David"/>
                <w:color w:val="auto"/>
                <w:rtl/>
              </w:rPr>
              <w:t>4.</w:t>
            </w:r>
            <w:r w:rsidR="00AB5968" w:rsidRPr="00966598">
              <w:rPr>
                <w:sz w:val="22"/>
                <w:szCs w:val="22"/>
                <w:rtl/>
              </w:rPr>
              <w:tab/>
            </w:r>
            <w:r w:rsidR="00AB5968" w:rsidRPr="00966598">
              <w:rPr>
                <w:rStyle w:val="Hyperlink"/>
                <w:rFonts w:ascii="David" w:hAnsi="David"/>
                <w:b/>
                <w:bCs/>
                <w:color w:val="auto"/>
                <w:rtl/>
              </w:rPr>
              <w:t>מהלך הפעילות ופרסים</w:t>
            </w:r>
            <w:r w:rsidR="00AB5968" w:rsidRPr="00966598">
              <w:rPr>
                <w:webHidden/>
                <w:rtl/>
              </w:rPr>
              <w:tab/>
            </w:r>
            <w:r w:rsidR="00AB5968" w:rsidRPr="00966598">
              <w:rPr>
                <w:rStyle w:val="Hyperlink"/>
                <w:rFonts w:ascii="David" w:hAnsi="David"/>
                <w:color w:val="auto"/>
                <w:rtl/>
              </w:rPr>
              <w:fldChar w:fldCharType="begin"/>
            </w:r>
            <w:r w:rsidR="00AB5968" w:rsidRPr="00966598">
              <w:rPr>
                <w:webHidden/>
                <w:rtl/>
              </w:rPr>
              <w:instrText xml:space="preserve"> </w:instrText>
            </w:r>
            <w:r w:rsidR="00AB5968" w:rsidRPr="00966598">
              <w:rPr>
                <w:webHidden/>
              </w:rPr>
              <w:instrText>PAGEREF</w:instrText>
            </w:r>
            <w:r w:rsidR="00AB5968" w:rsidRPr="00966598">
              <w:rPr>
                <w:webHidden/>
                <w:rtl/>
              </w:rPr>
              <w:instrText xml:space="preserve"> _</w:instrText>
            </w:r>
            <w:r w:rsidR="00AB5968" w:rsidRPr="00966598">
              <w:rPr>
                <w:webHidden/>
              </w:rPr>
              <w:instrText>Toc55897842 \h</w:instrText>
            </w:r>
            <w:r w:rsidR="00AB5968" w:rsidRPr="00966598">
              <w:rPr>
                <w:webHidden/>
                <w:rtl/>
              </w:rPr>
              <w:instrText xml:space="preserve"> </w:instrText>
            </w:r>
            <w:r w:rsidR="00AB5968" w:rsidRPr="00966598">
              <w:rPr>
                <w:rStyle w:val="Hyperlink"/>
                <w:rFonts w:ascii="David" w:hAnsi="David"/>
                <w:color w:val="auto"/>
                <w:rtl/>
              </w:rPr>
            </w:r>
            <w:r w:rsidR="00AB5968" w:rsidRPr="00966598">
              <w:rPr>
                <w:rStyle w:val="Hyperlink"/>
                <w:rFonts w:ascii="David" w:hAnsi="David"/>
                <w:color w:val="auto"/>
                <w:rtl/>
              </w:rPr>
              <w:fldChar w:fldCharType="separate"/>
            </w:r>
            <w:r w:rsidR="00AB4E5E">
              <w:rPr>
                <w:webHidden/>
                <w:rtl/>
              </w:rPr>
              <w:t>2</w:t>
            </w:r>
            <w:r w:rsidR="00AB5968" w:rsidRPr="00966598">
              <w:rPr>
                <w:rStyle w:val="Hyperlink"/>
                <w:rFonts w:ascii="David" w:hAnsi="David"/>
                <w:color w:val="auto"/>
                <w:rtl/>
              </w:rPr>
              <w:fldChar w:fldCharType="end"/>
            </w:r>
          </w:hyperlink>
        </w:p>
        <w:p w14:paraId="14BE5C73" w14:textId="3A0427D1" w:rsidR="00AB5968" w:rsidRPr="00966598" w:rsidRDefault="0099093C" w:rsidP="0021032D">
          <w:pPr>
            <w:pStyle w:val="TOC2"/>
            <w:rPr>
              <w:sz w:val="22"/>
              <w:szCs w:val="22"/>
              <w:rtl/>
            </w:rPr>
          </w:pPr>
          <w:hyperlink w:anchor="_Toc55897843" w:history="1">
            <w:r w:rsidR="00AB5968" w:rsidRPr="00966598">
              <w:rPr>
                <w:rStyle w:val="Hyperlink"/>
                <w:rFonts w:ascii="David" w:hAnsi="David"/>
                <w:color w:val="auto"/>
                <w:rtl/>
              </w:rPr>
              <w:t>5.</w:t>
            </w:r>
            <w:r w:rsidR="00AB5968" w:rsidRPr="00966598">
              <w:rPr>
                <w:sz w:val="22"/>
                <w:szCs w:val="22"/>
                <w:rtl/>
              </w:rPr>
              <w:tab/>
            </w:r>
            <w:r w:rsidR="00AB5968" w:rsidRPr="00966598">
              <w:rPr>
                <w:rStyle w:val="Hyperlink"/>
                <w:rFonts w:ascii="David" w:hAnsi="David"/>
                <w:b/>
                <w:bCs/>
                <w:color w:val="auto"/>
                <w:rtl/>
              </w:rPr>
              <w:t>מדיניות פרטיות</w:t>
            </w:r>
            <w:r w:rsidR="00AB5968" w:rsidRPr="00966598">
              <w:rPr>
                <w:webHidden/>
                <w:rtl/>
              </w:rPr>
              <w:tab/>
            </w:r>
            <w:r w:rsidR="00AB5968" w:rsidRPr="00966598">
              <w:rPr>
                <w:rStyle w:val="Hyperlink"/>
                <w:rFonts w:ascii="David" w:hAnsi="David"/>
                <w:color w:val="auto"/>
                <w:rtl/>
              </w:rPr>
              <w:fldChar w:fldCharType="begin"/>
            </w:r>
            <w:r w:rsidR="00AB5968" w:rsidRPr="00966598">
              <w:rPr>
                <w:webHidden/>
                <w:rtl/>
              </w:rPr>
              <w:instrText xml:space="preserve"> </w:instrText>
            </w:r>
            <w:r w:rsidR="00AB5968" w:rsidRPr="00966598">
              <w:rPr>
                <w:webHidden/>
              </w:rPr>
              <w:instrText>PAGEREF</w:instrText>
            </w:r>
            <w:r w:rsidR="00AB5968" w:rsidRPr="00966598">
              <w:rPr>
                <w:webHidden/>
                <w:rtl/>
              </w:rPr>
              <w:instrText xml:space="preserve"> _</w:instrText>
            </w:r>
            <w:r w:rsidR="00AB5968" w:rsidRPr="00966598">
              <w:rPr>
                <w:webHidden/>
              </w:rPr>
              <w:instrText>Toc55897843 \h</w:instrText>
            </w:r>
            <w:r w:rsidR="00AB5968" w:rsidRPr="00966598">
              <w:rPr>
                <w:webHidden/>
                <w:rtl/>
              </w:rPr>
              <w:instrText xml:space="preserve"> </w:instrText>
            </w:r>
            <w:r w:rsidR="00AB5968" w:rsidRPr="00966598">
              <w:rPr>
                <w:rStyle w:val="Hyperlink"/>
                <w:rFonts w:ascii="David" w:hAnsi="David"/>
                <w:color w:val="auto"/>
                <w:rtl/>
              </w:rPr>
            </w:r>
            <w:r w:rsidR="00AB5968" w:rsidRPr="00966598">
              <w:rPr>
                <w:rStyle w:val="Hyperlink"/>
                <w:rFonts w:ascii="David" w:hAnsi="David"/>
                <w:color w:val="auto"/>
                <w:rtl/>
              </w:rPr>
              <w:fldChar w:fldCharType="separate"/>
            </w:r>
            <w:r w:rsidR="00AB4E5E">
              <w:rPr>
                <w:webHidden/>
                <w:rtl/>
              </w:rPr>
              <w:t>3</w:t>
            </w:r>
            <w:r w:rsidR="00AB5968" w:rsidRPr="00966598">
              <w:rPr>
                <w:rStyle w:val="Hyperlink"/>
                <w:rFonts w:ascii="David" w:hAnsi="David"/>
                <w:color w:val="auto"/>
                <w:rtl/>
              </w:rPr>
              <w:fldChar w:fldCharType="end"/>
            </w:r>
          </w:hyperlink>
        </w:p>
        <w:p w14:paraId="65ED71A8" w14:textId="17F81717" w:rsidR="00AB5968" w:rsidRPr="00966598" w:rsidRDefault="0099093C" w:rsidP="0021032D">
          <w:pPr>
            <w:pStyle w:val="TOC2"/>
            <w:rPr>
              <w:sz w:val="22"/>
              <w:szCs w:val="22"/>
              <w:rtl/>
            </w:rPr>
          </w:pPr>
          <w:hyperlink w:anchor="_Toc55897844" w:history="1">
            <w:r w:rsidR="00AB5968" w:rsidRPr="00966598">
              <w:rPr>
                <w:rStyle w:val="Hyperlink"/>
                <w:rFonts w:ascii="David" w:hAnsi="David"/>
                <w:color w:val="auto"/>
                <w:rtl/>
              </w:rPr>
              <w:t>6.</w:t>
            </w:r>
            <w:r w:rsidR="00AB5968" w:rsidRPr="00966598">
              <w:rPr>
                <w:sz w:val="22"/>
                <w:szCs w:val="22"/>
                <w:rtl/>
              </w:rPr>
              <w:tab/>
            </w:r>
            <w:r w:rsidR="00AB5968" w:rsidRPr="00966598">
              <w:rPr>
                <w:rStyle w:val="Hyperlink"/>
                <w:rFonts w:ascii="David" w:hAnsi="David"/>
                <w:b/>
                <w:bCs/>
                <w:color w:val="auto"/>
                <w:rtl/>
              </w:rPr>
              <w:t>אחריות</w:t>
            </w:r>
            <w:r w:rsidR="000F5436" w:rsidRPr="000F5436">
              <w:rPr>
                <w:rStyle w:val="Hyperlink"/>
                <w:rFonts w:ascii="David" w:hAnsi="David"/>
                <w:b/>
                <w:bCs/>
                <w:webHidden/>
                <w:color w:val="auto"/>
                <w:rtl/>
              </w:rPr>
              <w:tab/>
            </w:r>
            <w:r w:rsidR="00AB5968" w:rsidRPr="00966598">
              <w:rPr>
                <w:webHidden/>
                <w:rtl/>
              </w:rPr>
              <w:tab/>
            </w:r>
            <w:r w:rsidR="00AB5968" w:rsidRPr="00966598">
              <w:rPr>
                <w:rStyle w:val="Hyperlink"/>
                <w:rFonts w:ascii="David" w:hAnsi="David"/>
                <w:color w:val="auto"/>
                <w:rtl/>
              </w:rPr>
              <w:fldChar w:fldCharType="begin"/>
            </w:r>
            <w:r w:rsidR="00AB5968" w:rsidRPr="00966598">
              <w:rPr>
                <w:webHidden/>
                <w:rtl/>
              </w:rPr>
              <w:instrText xml:space="preserve"> </w:instrText>
            </w:r>
            <w:r w:rsidR="00AB5968" w:rsidRPr="00966598">
              <w:rPr>
                <w:webHidden/>
              </w:rPr>
              <w:instrText>PAGEREF</w:instrText>
            </w:r>
            <w:r w:rsidR="00AB5968" w:rsidRPr="00966598">
              <w:rPr>
                <w:webHidden/>
                <w:rtl/>
              </w:rPr>
              <w:instrText xml:space="preserve"> _</w:instrText>
            </w:r>
            <w:r w:rsidR="00AB5968" w:rsidRPr="00966598">
              <w:rPr>
                <w:webHidden/>
              </w:rPr>
              <w:instrText>Toc55897844 \h</w:instrText>
            </w:r>
            <w:r w:rsidR="00AB5968" w:rsidRPr="00966598">
              <w:rPr>
                <w:webHidden/>
                <w:rtl/>
              </w:rPr>
              <w:instrText xml:space="preserve"> </w:instrText>
            </w:r>
            <w:r w:rsidR="00AB5968" w:rsidRPr="00966598">
              <w:rPr>
                <w:rStyle w:val="Hyperlink"/>
                <w:rFonts w:ascii="David" w:hAnsi="David"/>
                <w:color w:val="auto"/>
                <w:rtl/>
              </w:rPr>
            </w:r>
            <w:r w:rsidR="00AB5968" w:rsidRPr="00966598">
              <w:rPr>
                <w:rStyle w:val="Hyperlink"/>
                <w:rFonts w:ascii="David" w:hAnsi="David"/>
                <w:color w:val="auto"/>
                <w:rtl/>
              </w:rPr>
              <w:fldChar w:fldCharType="separate"/>
            </w:r>
            <w:r w:rsidR="00AB4E5E">
              <w:rPr>
                <w:rFonts w:hint="cs"/>
                <w:b/>
                <w:bCs/>
                <w:webHidden/>
                <w:rtl/>
              </w:rPr>
              <w:t>שגיאה! הסימניה אינה מוגדרת.</w:t>
            </w:r>
            <w:r w:rsidR="00AB5968" w:rsidRPr="00966598">
              <w:rPr>
                <w:rStyle w:val="Hyperlink"/>
                <w:rFonts w:ascii="David" w:hAnsi="David"/>
                <w:color w:val="auto"/>
                <w:rtl/>
              </w:rPr>
              <w:fldChar w:fldCharType="end"/>
            </w:r>
          </w:hyperlink>
        </w:p>
        <w:p w14:paraId="612E179D" w14:textId="7AA62D87" w:rsidR="00AB5968" w:rsidRPr="00966598" w:rsidRDefault="0099093C" w:rsidP="0021032D">
          <w:pPr>
            <w:pStyle w:val="TOC2"/>
            <w:rPr>
              <w:sz w:val="22"/>
              <w:szCs w:val="22"/>
              <w:rtl/>
            </w:rPr>
          </w:pPr>
          <w:hyperlink w:anchor="_Toc55897845" w:history="1">
            <w:r w:rsidR="00AB5968" w:rsidRPr="00966598">
              <w:rPr>
                <w:rStyle w:val="Hyperlink"/>
                <w:rFonts w:ascii="David" w:hAnsi="David"/>
                <w:color w:val="auto"/>
              </w:rPr>
              <w:t>7.</w:t>
            </w:r>
            <w:r w:rsidR="00AB5968" w:rsidRPr="00966598">
              <w:rPr>
                <w:sz w:val="22"/>
                <w:szCs w:val="22"/>
                <w:rtl/>
              </w:rPr>
              <w:tab/>
            </w:r>
            <w:r w:rsidR="00AB5968" w:rsidRPr="00966598">
              <w:rPr>
                <w:rStyle w:val="Hyperlink"/>
                <w:rFonts w:ascii="David" w:hAnsi="David"/>
                <w:b/>
                <w:bCs/>
                <w:color w:val="auto"/>
                <w:rtl/>
              </w:rPr>
              <w:t>קניין רוחני</w:t>
            </w:r>
            <w:r w:rsidR="00AB5968" w:rsidRPr="00966598">
              <w:rPr>
                <w:webHidden/>
                <w:rtl/>
              </w:rPr>
              <w:tab/>
            </w:r>
            <w:r w:rsidR="00AB5968" w:rsidRPr="00966598">
              <w:rPr>
                <w:rStyle w:val="Hyperlink"/>
                <w:rFonts w:ascii="David" w:hAnsi="David"/>
                <w:color w:val="auto"/>
                <w:rtl/>
              </w:rPr>
              <w:fldChar w:fldCharType="begin"/>
            </w:r>
            <w:r w:rsidR="00AB5968" w:rsidRPr="00966598">
              <w:rPr>
                <w:webHidden/>
                <w:rtl/>
              </w:rPr>
              <w:instrText xml:space="preserve"> </w:instrText>
            </w:r>
            <w:r w:rsidR="00AB5968" w:rsidRPr="00966598">
              <w:rPr>
                <w:webHidden/>
              </w:rPr>
              <w:instrText>PAGEREF</w:instrText>
            </w:r>
            <w:r w:rsidR="00AB5968" w:rsidRPr="00966598">
              <w:rPr>
                <w:webHidden/>
                <w:rtl/>
              </w:rPr>
              <w:instrText xml:space="preserve"> _</w:instrText>
            </w:r>
            <w:r w:rsidR="00AB5968" w:rsidRPr="00966598">
              <w:rPr>
                <w:webHidden/>
              </w:rPr>
              <w:instrText>Toc55897845 \h</w:instrText>
            </w:r>
            <w:r w:rsidR="00AB5968" w:rsidRPr="00966598">
              <w:rPr>
                <w:webHidden/>
                <w:rtl/>
              </w:rPr>
              <w:instrText xml:space="preserve"> </w:instrText>
            </w:r>
            <w:r w:rsidR="00AB5968" w:rsidRPr="00966598">
              <w:rPr>
                <w:rStyle w:val="Hyperlink"/>
                <w:rFonts w:ascii="David" w:hAnsi="David"/>
                <w:color w:val="auto"/>
                <w:rtl/>
              </w:rPr>
            </w:r>
            <w:r w:rsidR="00AB5968" w:rsidRPr="00966598">
              <w:rPr>
                <w:rStyle w:val="Hyperlink"/>
                <w:rFonts w:ascii="David" w:hAnsi="David"/>
                <w:color w:val="auto"/>
                <w:rtl/>
              </w:rPr>
              <w:fldChar w:fldCharType="separate"/>
            </w:r>
            <w:r w:rsidR="00AB4E5E">
              <w:rPr>
                <w:webHidden/>
                <w:rtl/>
              </w:rPr>
              <w:t>3</w:t>
            </w:r>
            <w:r w:rsidR="00AB5968" w:rsidRPr="00966598">
              <w:rPr>
                <w:rStyle w:val="Hyperlink"/>
                <w:rFonts w:ascii="David" w:hAnsi="David"/>
                <w:color w:val="auto"/>
                <w:rtl/>
              </w:rPr>
              <w:fldChar w:fldCharType="end"/>
            </w:r>
          </w:hyperlink>
        </w:p>
        <w:p w14:paraId="404CDD38" w14:textId="742CC02A" w:rsidR="00AB5968" w:rsidRPr="00966598" w:rsidRDefault="0099093C" w:rsidP="0021032D">
          <w:pPr>
            <w:pStyle w:val="TOC2"/>
            <w:rPr>
              <w:sz w:val="22"/>
              <w:szCs w:val="22"/>
              <w:rtl/>
            </w:rPr>
          </w:pPr>
          <w:hyperlink w:anchor="_Toc55897846" w:history="1">
            <w:r w:rsidR="00AB5968" w:rsidRPr="00966598">
              <w:rPr>
                <w:rStyle w:val="Hyperlink"/>
                <w:rFonts w:ascii="David" w:hAnsi="David"/>
                <w:color w:val="auto"/>
                <w:rtl/>
              </w:rPr>
              <w:t>8.</w:t>
            </w:r>
            <w:r w:rsidR="00AB5968" w:rsidRPr="00966598">
              <w:rPr>
                <w:sz w:val="22"/>
                <w:szCs w:val="22"/>
                <w:rtl/>
              </w:rPr>
              <w:tab/>
            </w:r>
            <w:r w:rsidR="00AB5968" w:rsidRPr="00966598">
              <w:rPr>
                <w:rStyle w:val="Hyperlink"/>
                <w:rFonts w:ascii="David" w:hAnsi="David"/>
                <w:b/>
                <w:bCs/>
                <w:color w:val="auto"/>
                <w:rtl/>
              </w:rPr>
              <w:t>שונות</w:t>
            </w:r>
            <w:r w:rsidR="000F5436" w:rsidRPr="000F5436">
              <w:rPr>
                <w:rStyle w:val="Hyperlink"/>
                <w:rFonts w:ascii="David" w:hAnsi="David"/>
                <w:b/>
                <w:bCs/>
                <w:webHidden/>
                <w:color w:val="auto"/>
                <w:rtl/>
              </w:rPr>
              <w:tab/>
            </w:r>
            <w:r w:rsidR="00AB5968" w:rsidRPr="00966598">
              <w:rPr>
                <w:webHidden/>
                <w:rtl/>
              </w:rPr>
              <w:tab/>
            </w:r>
            <w:r w:rsidR="00AB5968" w:rsidRPr="00966598">
              <w:rPr>
                <w:rStyle w:val="Hyperlink"/>
                <w:rFonts w:ascii="David" w:hAnsi="David"/>
                <w:color w:val="auto"/>
                <w:rtl/>
              </w:rPr>
              <w:fldChar w:fldCharType="begin"/>
            </w:r>
            <w:r w:rsidR="00AB5968" w:rsidRPr="00966598">
              <w:rPr>
                <w:webHidden/>
                <w:rtl/>
              </w:rPr>
              <w:instrText xml:space="preserve"> </w:instrText>
            </w:r>
            <w:r w:rsidR="00AB5968" w:rsidRPr="00966598">
              <w:rPr>
                <w:webHidden/>
              </w:rPr>
              <w:instrText>PAGEREF</w:instrText>
            </w:r>
            <w:r w:rsidR="00AB5968" w:rsidRPr="00966598">
              <w:rPr>
                <w:webHidden/>
                <w:rtl/>
              </w:rPr>
              <w:instrText xml:space="preserve"> _</w:instrText>
            </w:r>
            <w:r w:rsidR="00AB5968" w:rsidRPr="00966598">
              <w:rPr>
                <w:webHidden/>
              </w:rPr>
              <w:instrText>Toc55897846 \h</w:instrText>
            </w:r>
            <w:r w:rsidR="00AB5968" w:rsidRPr="00966598">
              <w:rPr>
                <w:webHidden/>
                <w:rtl/>
              </w:rPr>
              <w:instrText xml:space="preserve"> </w:instrText>
            </w:r>
            <w:r w:rsidR="00AB5968" w:rsidRPr="00966598">
              <w:rPr>
                <w:rStyle w:val="Hyperlink"/>
                <w:rFonts w:ascii="David" w:hAnsi="David"/>
                <w:color w:val="auto"/>
                <w:rtl/>
              </w:rPr>
            </w:r>
            <w:r w:rsidR="00AB5968" w:rsidRPr="00966598">
              <w:rPr>
                <w:rStyle w:val="Hyperlink"/>
                <w:rFonts w:ascii="David" w:hAnsi="David"/>
                <w:color w:val="auto"/>
                <w:rtl/>
              </w:rPr>
              <w:fldChar w:fldCharType="separate"/>
            </w:r>
            <w:r w:rsidR="00AB4E5E">
              <w:rPr>
                <w:webHidden/>
                <w:rtl/>
              </w:rPr>
              <w:t>3</w:t>
            </w:r>
            <w:r w:rsidR="00AB5968" w:rsidRPr="00966598">
              <w:rPr>
                <w:rStyle w:val="Hyperlink"/>
                <w:rFonts w:ascii="David" w:hAnsi="David"/>
                <w:color w:val="auto"/>
                <w:rtl/>
              </w:rPr>
              <w:fldChar w:fldCharType="end"/>
            </w:r>
          </w:hyperlink>
        </w:p>
        <w:p w14:paraId="5FCF787F" w14:textId="77777777" w:rsidR="00AB5968" w:rsidRPr="00966598" w:rsidRDefault="00AB5968" w:rsidP="00F75DC0">
          <w:pPr>
            <w:spacing w:before="120" w:line="240" w:lineRule="auto"/>
            <w:rPr>
              <w:rFonts w:ascii="David" w:hAnsi="David" w:cs="David"/>
            </w:rPr>
          </w:pPr>
          <w:r w:rsidRPr="00966598">
            <w:rPr>
              <w:rFonts w:ascii="David" w:hAnsi="David" w:cs="David"/>
              <w:b/>
              <w:bCs/>
              <w:lang w:val="he-IL"/>
            </w:rPr>
            <w:fldChar w:fldCharType="end"/>
          </w:r>
        </w:p>
      </w:sdtContent>
    </w:sdt>
    <w:p w14:paraId="1FBB5135" w14:textId="2C15A692" w:rsidR="00AB5968" w:rsidRPr="0021032D" w:rsidRDefault="00AB5968" w:rsidP="00F75DC0">
      <w:pPr>
        <w:pStyle w:val="2"/>
        <w:keepLines w:val="0"/>
        <w:numPr>
          <w:ilvl w:val="0"/>
          <w:numId w:val="4"/>
        </w:numPr>
        <w:spacing w:before="120" w:line="240" w:lineRule="auto"/>
        <w:ind w:left="226" w:hanging="211"/>
        <w:rPr>
          <w:rFonts w:ascii="David" w:hAnsi="David" w:cs="David"/>
          <w:rtl/>
        </w:rPr>
      </w:pPr>
      <w:bookmarkStart w:id="0" w:name="_Toc55897839"/>
      <w:r w:rsidRPr="00966598">
        <w:rPr>
          <w:rFonts w:ascii="David" w:hAnsi="David" w:cs="David"/>
          <w:color w:val="auto"/>
          <w:rtl/>
        </w:rPr>
        <w:t>הגדרות</w:t>
      </w:r>
      <w:bookmarkEnd w:id="0"/>
    </w:p>
    <w:p w14:paraId="70272FC6" w14:textId="77777777" w:rsidR="00AB5968" w:rsidRPr="00966598" w:rsidRDefault="00AB5968" w:rsidP="00F75DC0">
      <w:pPr>
        <w:spacing w:before="120" w:after="0" w:line="240" w:lineRule="auto"/>
        <w:rPr>
          <w:rFonts w:ascii="David" w:hAnsi="David" w:cs="David"/>
          <w:b/>
          <w:bCs/>
          <w:sz w:val="24"/>
          <w:szCs w:val="24"/>
          <w:rtl/>
        </w:rPr>
      </w:pPr>
      <w:r w:rsidRPr="00966598">
        <w:rPr>
          <w:rFonts w:ascii="David" w:hAnsi="David" w:cs="David"/>
          <w:b/>
          <w:bCs/>
          <w:sz w:val="24"/>
          <w:szCs w:val="24"/>
          <w:rtl/>
        </w:rPr>
        <w:t>"תקופת הפעילות":</w:t>
      </w:r>
    </w:p>
    <w:p w14:paraId="2A60B0BF" w14:textId="0B6B8E63" w:rsidR="00AB5968" w:rsidRPr="00966598" w:rsidRDefault="00AB5968" w:rsidP="00F75DC0">
      <w:pPr>
        <w:spacing w:before="120" w:after="0" w:line="240" w:lineRule="auto"/>
        <w:rPr>
          <w:rFonts w:ascii="David" w:hAnsi="David" w:cs="David"/>
          <w:sz w:val="24"/>
          <w:szCs w:val="24"/>
          <w:rtl/>
        </w:rPr>
      </w:pPr>
      <w:r w:rsidRPr="00966598">
        <w:rPr>
          <w:rFonts w:ascii="David" w:hAnsi="David" w:cs="David"/>
          <w:sz w:val="24"/>
          <w:szCs w:val="24"/>
          <w:rtl/>
        </w:rPr>
        <w:t xml:space="preserve">הפעילות תיערך בין התאריכים </w:t>
      </w:r>
      <w:r w:rsidR="00DD75A4">
        <w:rPr>
          <w:rFonts w:ascii="David" w:hAnsi="David" w:cs="David" w:hint="cs"/>
          <w:sz w:val="24"/>
          <w:szCs w:val="24"/>
          <w:rtl/>
        </w:rPr>
        <w:t>2</w:t>
      </w:r>
      <w:r w:rsidR="00CE1B28">
        <w:rPr>
          <w:rFonts w:ascii="David" w:hAnsi="David" w:cs="David" w:hint="cs"/>
          <w:sz w:val="24"/>
          <w:szCs w:val="24"/>
          <w:rtl/>
        </w:rPr>
        <w:t>5</w:t>
      </w:r>
      <w:r w:rsidR="00DD75A4">
        <w:rPr>
          <w:rFonts w:ascii="David" w:hAnsi="David" w:cs="David" w:hint="cs"/>
          <w:sz w:val="24"/>
          <w:szCs w:val="24"/>
          <w:rtl/>
        </w:rPr>
        <w:t>.6.2024</w:t>
      </w:r>
      <w:r w:rsidR="00A056A8" w:rsidRPr="00966598">
        <w:rPr>
          <w:rFonts w:ascii="David" w:hAnsi="David" w:cs="David" w:hint="cs"/>
          <w:sz w:val="24"/>
          <w:szCs w:val="24"/>
          <w:rtl/>
        </w:rPr>
        <w:t xml:space="preserve"> </w:t>
      </w:r>
      <w:r w:rsidR="0034673C">
        <w:rPr>
          <w:rFonts w:ascii="David" w:hAnsi="David" w:cs="David" w:hint="cs"/>
          <w:sz w:val="24"/>
          <w:szCs w:val="24"/>
          <w:rtl/>
        </w:rPr>
        <w:t xml:space="preserve">ועד </w:t>
      </w:r>
      <w:r w:rsidR="003C1AA4">
        <w:rPr>
          <w:rFonts w:ascii="David" w:hAnsi="David" w:cs="David" w:hint="cs"/>
          <w:sz w:val="24"/>
          <w:szCs w:val="24"/>
          <w:rtl/>
        </w:rPr>
        <w:t>30</w:t>
      </w:r>
      <w:r w:rsidR="00DD75A4">
        <w:rPr>
          <w:rFonts w:ascii="David" w:hAnsi="David" w:cs="David" w:hint="cs"/>
          <w:sz w:val="24"/>
          <w:szCs w:val="24"/>
          <w:rtl/>
        </w:rPr>
        <w:t>.6.2024</w:t>
      </w:r>
      <w:r w:rsidRPr="00966598">
        <w:rPr>
          <w:rFonts w:ascii="David" w:hAnsi="David" w:cs="David"/>
          <w:sz w:val="24"/>
          <w:szCs w:val="24"/>
          <w:rtl/>
        </w:rPr>
        <w:t xml:space="preserve"> </w:t>
      </w:r>
      <w:r w:rsidR="00F41EA8" w:rsidRPr="008403A3">
        <w:rPr>
          <w:rFonts w:ascii="David" w:hAnsi="David" w:cs="David" w:hint="cs"/>
          <w:sz w:val="24"/>
          <w:szCs w:val="24"/>
          <w:rtl/>
        </w:rPr>
        <w:t xml:space="preserve">בשעה </w:t>
      </w:r>
      <w:r w:rsidR="003C1AA4">
        <w:rPr>
          <w:rFonts w:ascii="David" w:hAnsi="David" w:cs="David" w:hint="cs"/>
          <w:sz w:val="24"/>
          <w:szCs w:val="24"/>
          <w:rtl/>
        </w:rPr>
        <w:t>17</w:t>
      </w:r>
      <w:r w:rsidR="00DD75A4">
        <w:rPr>
          <w:rFonts w:ascii="David" w:hAnsi="David" w:cs="David" w:hint="cs"/>
          <w:sz w:val="24"/>
          <w:szCs w:val="24"/>
          <w:rtl/>
        </w:rPr>
        <w:t>:00</w:t>
      </w:r>
      <w:r w:rsidR="008403A3">
        <w:rPr>
          <w:rFonts w:ascii="David" w:hAnsi="David" w:cs="David" w:hint="cs"/>
          <w:sz w:val="24"/>
          <w:szCs w:val="24"/>
          <w:rtl/>
        </w:rPr>
        <w:t xml:space="preserve"> </w:t>
      </w:r>
      <w:r w:rsidRPr="008403A3">
        <w:rPr>
          <w:rFonts w:ascii="David" w:hAnsi="David" w:cs="David"/>
          <w:sz w:val="24"/>
          <w:szCs w:val="24"/>
          <w:rtl/>
        </w:rPr>
        <w:t>(</w:t>
      </w:r>
      <w:r w:rsidRPr="00966598">
        <w:rPr>
          <w:rFonts w:ascii="David" w:hAnsi="David" w:cs="David"/>
          <w:sz w:val="24"/>
          <w:szCs w:val="24"/>
          <w:rtl/>
        </w:rPr>
        <w:t xml:space="preserve">להלן: </w:t>
      </w:r>
      <w:r w:rsidRPr="00966598">
        <w:rPr>
          <w:rFonts w:ascii="David" w:hAnsi="David" w:cs="David"/>
          <w:b/>
          <w:bCs/>
          <w:sz w:val="24"/>
          <w:szCs w:val="24"/>
          <w:rtl/>
        </w:rPr>
        <w:t>"תקופת הפעילות"</w:t>
      </w:r>
      <w:r w:rsidRPr="00966598">
        <w:rPr>
          <w:rFonts w:ascii="David" w:hAnsi="David" w:cs="David"/>
          <w:sz w:val="24"/>
          <w:szCs w:val="24"/>
          <w:rtl/>
        </w:rPr>
        <w:t xml:space="preserve">). עורכת הפעילות שומרת לעצמה את הזכות לשנות את מועד תחילת הפעילות ו/או את מועד סיומה, לרבות להאריך, לקצר או לקטוע את תקופת הפעילות, ללא הודעה מראש, ועל פי שיקול דעתה הבלעדי. החליטה עורכת הפעילות לעשות כן, תפרסם תקנון מעודכן </w:t>
      </w:r>
      <w:r w:rsidRPr="00966598">
        <w:rPr>
          <w:rFonts w:ascii="David" w:hAnsi="David" w:cs="David" w:hint="cs"/>
          <w:sz w:val="24"/>
          <w:szCs w:val="24"/>
          <w:rtl/>
        </w:rPr>
        <w:t xml:space="preserve">באתר האינטרנט של </w:t>
      </w:r>
      <w:r w:rsidR="00887381" w:rsidRPr="00966598">
        <w:rPr>
          <w:rFonts w:ascii="David" w:hAnsi="David" w:cs="David" w:hint="cs"/>
          <w:sz w:val="24"/>
          <w:szCs w:val="24"/>
          <w:rtl/>
        </w:rPr>
        <w:t>גלידות נסטלה.</w:t>
      </w:r>
    </w:p>
    <w:p w14:paraId="5A6965ED" w14:textId="2E004E7B" w:rsidR="00AB5968" w:rsidRPr="00966598" w:rsidRDefault="00AB5968" w:rsidP="00F75DC0">
      <w:pPr>
        <w:spacing w:before="120" w:after="0" w:line="240" w:lineRule="auto"/>
        <w:rPr>
          <w:rFonts w:ascii="David" w:hAnsi="David" w:cs="David"/>
          <w:sz w:val="24"/>
          <w:szCs w:val="24"/>
          <w:rtl/>
        </w:rPr>
      </w:pPr>
      <w:r w:rsidRPr="00966598">
        <w:rPr>
          <w:rFonts w:ascii="David" w:hAnsi="David" w:cs="David"/>
          <w:b/>
          <w:bCs/>
          <w:sz w:val="24"/>
          <w:szCs w:val="24"/>
          <w:rtl/>
        </w:rPr>
        <w:t>"עורכת הפעילות":</w:t>
      </w:r>
    </w:p>
    <w:p w14:paraId="5573CA39" w14:textId="60FD326A" w:rsidR="00AB5968" w:rsidRPr="00966598" w:rsidRDefault="00A056A8" w:rsidP="00F75DC0">
      <w:pPr>
        <w:spacing w:before="120" w:after="0" w:line="240" w:lineRule="auto"/>
        <w:rPr>
          <w:rFonts w:ascii="David" w:hAnsi="David" w:cs="David"/>
          <w:sz w:val="24"/>
          <w:szCs w:val="24"/>
          <w:rtl/>
        </w:rPr>
      </w:pPr>
      <w:r w:rsidRPr="00966598">
        <w:rPr>
          <w:rFonts w:ascii="David" w:hAnsi="David" w:cs="David"/>
          <w:sz w:val="24"/>
          <w:szCs w:val="24"/>
          <w:rtl/>
        </w:rPr>
        <w:t>"</w:t>
      </w:r>
      <w:r w:rsidRPr="00966598">
        <w:rPr>
          <w:rFonts w:ascii="David" w:hAnsi="David" w:cs="David" w:hint="cs"/>
          <w:sz w:val="24"/>
          <w:szCs w:val="24"/>
          <w:rtl/>
        </w:rPr>
        <w:t>נגה גלידות שותפות מוגבלת</w:t>
      </w:r>
      <w:r w:rsidRPr="00966598">
        <w:rPr>
          <w:rFonts w:ascii="David" w:hAnsi="David" w:cs="David"/>
          <w:sz w:val="24"/>
          <w:szCs w:val="24"/>
          <w:rtl/>
        </w:rPr>
        <w:t xml:space="preserve">" </w:t>
      </w:r>
      <w:r w:rsidRPr="00966598">
        <w:rPr>
          <w:rFonts w:ascii="David" w:hAnsi="David" w:cs="David" w:hint="cs"/>
          <w:sz w:val="24"/>
          <w:szCs w:val="24"/>
          <w:rtl/>
        </w:rPr>
        <w:t xml:space="preserve">ו/או </w:t>
      </w:r>
      <w:proofErr w:type="spellStart"/>
      <w:r w:rsidRPr="00966598">
        <w:rPr>
          <w:rFonts w:ascii="David" w:hAnsi="David" w:cs="David" w:hint="cs"/>
          <w:sz w:val="24"/>
          <w:szCs w:val="24"/>
          <w:rtl/>
        </w:rPr>
        <w:t>פרונרי</w:t>
      </w:r>
      <w:proofErr w:type="spellEnd"/>
      <w:r w:rsidRPr="00966598">
        <w:rPr>
          <w:rFonts w:ascii="David" w:hAnsi="David" w:cs="David" w:hint="cs"/>
          <w:sz w:val="24"/>
          <w:szCs w:val="24"/>
          <w:rtl/>
        </w:rPr>
        <w:t xml:space="preserve"> ישראל בע"מ</w:t>
      </w:r>
      <w:r w:rsidR="003903E5">
        <w:rPr>
          <w:rFonts w:ascii="David" w:hAnsi="David" w:cs="David" w:hint="cs"/>
          <w:sz w:val="24"/>
          <w:szCs w:val="24"/>
          <w:rtl/>
        </w:rPr>
        <w:t>.</w:t>
      </w:r>
      <w:r w:rsidRPr="00966598">
        <w:rPr>
          <w:rFonts w:ascii="David" w:hAnsi="David" w:cs="David" w:hint="cs"/>
          <w:sz w:val="24"/>
          <w:szCs w:val="24"/>
          <w:rtl/>
        </w:rPr>
        <w:t xml:space="preserve"> </w:t>
      </w:r>
    </w:p>
    <w:p w14:paraId="692B7F46" w14:textId="2FF4BA78" w:rsidR="00A056A8" w:rsidRPr="00966598" w:rsidRDefault="00A056A8" w:rsidP="00F75DC0">
      <w:pPr>
        <w:spacing w:before="120" w:after="0" w:line="240" w:lineRule="auto"/>
        <w:rPr>
          <w:rFonts w:ascii="David" w:hAnsi="David" w:cs="David"/>
          <w:sz w:val="24"/>
          <w:szCs w:val="24"/>
          <w:rtl/>
        </w:rPr>
      </w:pPr>
      <w:r w:rsidRPr="00966598">
        <w:rPr>
          <w:rFonts w:ascii="David" w:hAnsi="David" w:cs="David" w:hint="cs"/>
          <w:b/>
          <w:bCs/>
          <w:sz w:val="24"/>
          <w:szCs w:val="24"/>
          <w:rtl/>
        </w:rPr>
        <w:t>"הפרס"</w:t>
      </w:r>
    </w:p>
    <w:p w14:paraId="654EA841" w14:textId="03E615C3" w:rsidR="00EE44A5" w:rsidRPr="00966598" w:rsidRDefault="00A32EAD" w:rsidP="00F75DC0">
      <w:pPr>
        <w:spacing w:before="120" w:after="0" w:line="240" w:lineRule="auto"/>
        <w:rPr>
          <w:rFonts w:ascii="David" w:hAnsi="David" w:cs="David"/>
          <w:sz w:val="24"/>
          <w:szCs w:val="24"/>
          <w:rtl/>
        </w:rPr>
      </w:pPr>
      <w:bookmarkStart w:id="1" w:name="_Hlk163754974"/>
      <w:r>
        <w:rPr>
          <w:rFonts w:ascii="David" w:hAnsi="David" w:cs="David" w:hint="cs"/>
          <w:sz w:val="24"/>
          <w:szCs w:val="24"/>
          <w:rtl/>
        </w:rPr>
        <w:t>6 שוברים למימוש ברשת שופרסל בכל חודש</w:t>
      </w:r>
      <w:r w:rsidR="00B53C01">
        <w:rPr>
          <w:rFonts w:ascii="David" w:hAnsi="David" w:cs="David" w:hint="cs"/>
          <w:sz w:val="24"/>
          <w:szCs w:val="24"/>
          <w:rtl/>
        </w:rPr>
        <w:t xml:space="preserve"> </w:t>
      </w:r>
      <w:proofErr w:type="spellStart"/>
      <w:r w:rsidR="00B53C01">
        <w:rPr>
          <w:rFonts w:ascii="David" w:hAnsi="David" w:cs="David" w:hint="cs"/>
          <w:sz w:val="24"/>
          <w:szCs w:val="24"/>
          <w:rtl/>
        </w:rPr>
        <w:t>קלנדרי</w:t>
      </w:r>
      <w:proofErr w:type="spellEnd"/>
      <w:r>
        <w:rPr>
          <w:rFonts w:ascii="David" w:hAnsi="David" w:cs="David" w:hint="cs"/>
          <w:sz w:val="24"/>
          <w:szCs w:val="24"/>
          <w:rtl/>
        </w:rPr>
        <w:t xml:space="preserve">, </w:t>
      </w:r>
      <w:r w:rsidR="00B53C01">
        <w:rPr>
          <w:rFonts w:ascii="David" w:hAnsi="David" w:cs="David" w:hint="cs"/>
          <w:sz w:val="24"/>
          <w:szCs w:val="24"/>
          <w:rtl/>
        </w:rPr>
        <w:t xml:space="preserve">אשר כל אחד מהם </w:t>
      </w:r>
      <w:r>
        <w:rPr>
          <w:rFonts w:ascii="David" w:hAnsi="David" w:cs="David" w:hint="cs"/>
          <w:sz w:val="24"/>
          <w:szCs w:val="24"/>
          <w:rtl/>
        </w:rPr>
        <w:t>מקנ</w:t>
      </w:r>
      <w:r w:rsidR="00B53C01">
        <w:rPr>
          <w:rFonts w:ascii="David" w:hAnsi="David" w:cs="David" w:hint="cs"/>
          <w:sz w:val="24"/>
          <w:szCs w:val="24"/>
          <w:rtl/>
        </w:rPr>
        <w:t>ה</w:t>
      </w:r>
      <w:r w:rsidR="00EE44A5">
        <w:rPr>
          <w:rFonts w:ascii="David" w:hAnsi="David" w:cs="David" w:hint="cs"/>
          <w:sz w:val="24"/>
          <w:szCs w:val="24"/>
          <w:rtl/>
        </w:rPr>
        <w:t xml:space="preserve"> </w:t>
      </w:r>
      <w:r>
        <w:rPr>
          <w:rFonts w:ascii="David" w:hAnsi="David" w:cs="David" w:hint="cs"/>
          <w:sz w:val="24"/>
          <w:szCs w:val="24"/>
          <w:rtl/>
        </w:rPr>
        <w:t xml:space="preserve">4 </w:t>
      </w:r>
      <w:r w:rsidR="00DD75A4">
        <w:rPr>
          <w:rFonts w:ascii="David" w:hAnsi="David" w:cs="David" w:hint="cs"/>
          <w:sz w:val="24"/>
          <w:szCs w:val="24"/>
          <w:rtl/>
        </w:rPr>
        <w:t>מאגדות</w:t>
      </w:r>
      <w:r>
        <w:rPr>
          <w:rFonts w:ascii="David" w:hAnsi="David" w:cs="David" w:hint="cs"/>
          <w:sz w:val="24"/>
          <w:szCs w:val="24"/>
          <w:rtl/>
        </w:rPr>
        <w:t xml:space="preserve"> </w:t>
      </w:r>
      <w:r w:rsidR="00DD75A4">
        <w:rPr>
          <w:rFonts w:ascii="David" w:hAnsi="David" w:cs="David" w:hint="cs"/>
          <w:sz w:val="24"/>
          <w:szCs w:val="24"/>
          <w:rtl/>
        </w:rPr>
        <w:t>שלגונים בכפוף למלאי הקיים בסניף</w:t>
      </w:r>
      <w:r w:rsidR="00EE44A5">
        <w:rPr>
          <w:rFonts w:ascii="David" w:hAnsi="David" w:cs="David" w:hint="cs"/>
          <w:sz w:val="24"/>
          <w:szCs w:val="24"/>
          <w:rtl/>
        </w:rPr>
        <w:t xml:space="preserve">, וזאת </w:t>
      </w:r>
      <w:r w:rsidR="00EE44A5" w:rsidRPr="00966598">
        <w:rPr>
          <w:rFonts w:ascii="David" w:hAnsi="David" w:cs="David" w:hint="cs"/>
          <w:sz w:val="24"/>
          <w:szCs w:val="24"/>
          <w:rtl/>
        </w:rPr>
        <w:t>בהתאם</w:t>
      </w:r>
      <w:r w:rsidR="00EE44A5" w:rsidRPr="00966598">
        <w:rPr>
          <w:rFonts w:ascii="David" w:hAnsi="David" w:cs="David"/>
          <w:sz w:val="24"/>
          <w:szCs w:val="24"/>
          <w:rtl/>
        </w:rPr>
        <w:t xml:space="preserve"> להוראות סעיף 4 לתקנון זה;</w:t>
      </w:r>
    </w:p>
    <w:bookmarkEnd w:id="1"/>
    <w:p w14:paraId="6A5488D0" w14:textId="77777777" w:rsidR="00AB5968" w:rsidRPr="00966598" w:rsidRDefault="00AB5968" w:rsidP="00F75DC0">
      <w:pPr>
        <w:spacing w:before="120" w:after="0" w:line="240" w:lineRule="auto"/>
        <w:rPr>
          <w:rFonts w:ascii="David" w:hAnsi="David" w:cs="David"/>
          <w:b/>
          <w:bCs/>
          <w:sz w:val="24"/>
          <w:szCs w:val="24"/>
        </w:rPr>
      </w:pPr>
      <w:r w:rsidRPr="00966598">
        <w:rPr>
          <w:rFonts w:ascii="David" w:hAnsi="David" w:cs="David"/>
          <w:b/>
          <w:bCs/>
          <w:sz w:val="24"/>
          <w:szCs w:val="24"/>
          <w:rtl/>
        </w:rPr>
        <w:t xml:space="preserve">"ועדת הפרס" </w:t>
      </w:r>
    </w:p>
    <w:p w14:paraId="481177D1" w14:textId="77777777" w:rsidR="00AB5968" w:rsidRPr="00C168B7" w:rsidRDefault="00AB5968" w:rsidP="00F75DC0">
      <w:pPr>
        <w:spacing w:before="120" w:after="0" w:line="240" w:lineRule="auto"/>
        <w:rPr>
          <w:rFonts w:ascii="David" w:hAnsi="David" w:cs="David"/>
          <w:sz w:val="24"/>
          <w:szCs w:val="24"/>
          <w:rtl/>
        </w:rPr>
      </w:pPr>
      <w:r w:rsidRPr="00C168B7">
        <w:rPr>
          <w:rFonts w:ascii="David" w:hAnsi="David" w:cs="David"/>
          <w:sz w:val="24"/>
          <w:szCs w:val="24"/>
          <w:rtl/>
        </w:rPr>
        <w:t>ועדה מיוחדת שתורכב מאנשי מערך השיווק של עורכת הפעילות.</w:t>
      </w:r>
    </w:p>
    <w:p w14:paraId="612E681D" w14:textId="77777777" w:rsidR="00AB5968" w:rsidRPr="00966598" w:rsidRDefault="00AB5968" w:rsidP="00F75DC0">
      <w:pPr>
        <w:spacing w:before="120" w:after="0" w:line="240" w:lineRule="auto"/>
        <w:rPr>
          <w:rFonts w:ascii="David" w:hAnsi="David" w:cs="David"/>
          <w:b/>
          <w:bCs/>
          <w:sz w:val="24"/>
          <w:szCs w:val="24"/>
        </w:rPr>
      </w:pPr>
      <w:r w:rsidRPr="00966598">
        <w:rPr>
          <w:rFonts w:ascii="David" w:hAnsi="David" w:cs="David"/>
          <w:b/>
          <w:bCs/>
          <w:sz w:val="24"/>
          <w:szCs w:val="24"/>
          <w:rtl/>
        </w:rPr>
        <w:t>"הפעילויות"</w:t>
      </w:r>
    </w:p>
    <w:p w14:paraId="4C5CFC8C" w14:textId="77777777" w:rsidR="00AB5968" w:rsidRPr="00C168B7" w:rsidRDefault="00AB5968" w:rsidP="00F75DC0">
      <w:pPr>
        <w:spacing w:before="120" w:after="0" w:line="240" w:lineRule="auto"/>
        <w:rPr>
          <w:rFonts w:ascii="David" w:hAnsi="David" w:cs="David"/>
          <w:sz w:val="24"/>
          <w:szCs w:val="24"/>
        </w:rPr>
      </w:pPr>
      <w:r w:rsidRPr="00C168B7">
        <w:rPr>
          <w:rFonts w:ascii="David" w:hAnsi="David" w:cs="David"/>
          <w:sz w:val="24"/>
          <w:szCs w:val="24"/>
          <w:rtl/>
        </w:rPr>
        <w:t>תחרות נושאת פרס כמתואר בסעיף 3 לתקנון זה;</w:t>
      </w:r>
    </w:p>
    <w:p w14:paraId="265162CC" w14:textId="77777777" w:rsidR="00AB5968" w:rsidRPr="00966598" w:rsidRDefault="00AB5968" w:rsidP="00F75DC0">
      <w:pPr>
        <w:spacing w:before="120" w:after="0" w:line="240" w:lineRule="auto"/>
        <w:rPr>
          <w:rFonts w:ascii="David" w:hAnsi="David" w:cs="David"/>
          <w:b/>
          <w:bCs/>
          <w:sz w:val="24"/>
          <w:szCs w:val="24"/>
          <w:rtl/>
        </w:rPr>
      </w:pPr>
      <w:r w:rsidRPr="00966598">
        <w:rPr>
          <w:rFonts w:ascii="David" w:hAnsi="David" w:cs="David"/>
          <w:b/>
          <w:bCs/>
          <w:sz w:val="24"/>
          <w:szCs w:val="24"/>
          <w:rtl/>
        </w:rPr>
        <w:t>"משתתף" ו/או "משתתפי הפעילות":</w:t>
      </w:r>
    </w:p>
    <w:p w14:paraId="1B480115" w14:textId="3F584E41" w:rsidR="00AB5968" w:rsidRPr="00C168B7" w:rsidRDefault="008404BC" w:rsidP="00F75DC0">
      <w:pPr>
        <w:spacing w:before="120" w:after="0" w:line="240" w:lineRule="auto"/>
        <w:rPr>
          <w:rFonts w:ascii="David" w:hAnsi="David" w:cs="David"/>
          <w:sz w:val="24"/>
          <w:szCs w:val="24"/>
          <w:rtl/>
        </w:rPr>
      </w:pPr>
      <w:r w:rsidRPr="00C168B7">
        <w:rPr>
          <w:rFonts w:ascii="David" w:hAnsi="David" w:cs="David"/>
          <w:sz w:val="24"/>
          <w:szCs w:val="24"/>
          <w:rtl/>
        </w:rPr>
        <w:t xml:space="preserve">בגיר, כמשמעותו בחוק הכשרות המשפטית והאפוטרופסות </w:t>
      </w:r>
      <w:proofErr w:type="spellStart"/>
      <w:r w:rsidRPr="00C168B7">
        <w:rPr>
          <w:rFonts w:ascii="David" w:hAnsi="David" w:cs="David"/>
          <w:sz w:val="24"/>
          <w:szCs w:val="24"/>
          <w:rtl/>
        </w:rPr>
        <w:t>התשכ"ב</w:t>
      </w:r>
      <w:proofErr w:type="spellEnd"/>
      <w:r w:rsidRPr="00C168B7">
        <w:rPr>
          <w:rFonts w:ascii="David" w:hAnsi="David" w:cs="David"/>
          <w:sz w:val="24"/>
          <w:szCs w:val="24"/>
          <w:rtl/>
        </w:rPr>
        <w:t>- 1962, או קטין שקיבל הסכמת הורהו/</w:t>
      </w:r>
      <w:proofErr w:type="spellStart"/>
      <w:r w:rsidRPr="00C168B7">
        <w:rPr>
          <w:rFonts w:ascii="David" w:hAnsi="David" w:cs="David"/>
          <w:sz w:val="24"/>
          <w:szCs w:val="24"/>
          <w:rtl/>
        </w:rPr>
        <w:t>אפוטרופוסו</w:t>
      </w:r>
      <w:proofErr w:type="spellEnd"/>
      <w:r w:rsidRPr="00C168B7">
        <w:rPr>
          <w:rFonts w:ascii="David" w:hAnsi="David" w:cs="David"/>
          <w:sz w:val="24"/>
          <w:szCs w:val="24"/>
          <w:rtl/>
        </w:rPr>
        <w:t xml:space="preserve"> החוקי להשתתפותו בתחרות ואשר עומד בתנאים המפורטים בתקנון זה;</w:t>
      </w:r>
    </w:p>
    <w:p w14:paraId="661176A6" w14:textId="77777777" w:rsidR="00EE44A5" w:rsidRPr="00A2787B" w:rsidRDefault="00EE44A5" w:rsidP="00F75DC0">
      <w:pPr>
        <w:spacing w:before="120" w:after="0" w:line="240" w:lineRule="auto"/>
        <w:rPr>
          <w:rFonts w:ascii="David" w:hAnsi="David" w:cs="David"/>
          <w:b/>
          <w:bCs/>
          <w:sz w:val="24"/>
          <w:szCs w:val="24"/>
          <w:rtl/>
        </w:rPr>
      </w:pPr>
      <w:bookmarkStart w:id="2" w:name="_Hlk163755014"/>
      <w:r w:rsidRPr="00A2787B">
        <w:rPr>
          <w:rFonts w:ascii="David" w:hAnsi="David" w:cs="David"/>
          <w:b/>
          <w:bCs/>
          <w:sz w:val="24"/>
          <w:szCs w:val="24"/>
          <w:rtl/>
        </w:rPr>
        <w:t>"</w:t>
      </w:r>
      <w:proofErr w:type="spellStart"/>
      <w:r>
        <w:rPr>
          <w:rFonts w:ascii="David" w:hAnsi="David" w:cs="David" w:hint="cs"/>
          <w:b/>
          <w:bCs/>
          <w:sz w:val="24"/>
          <w:szCs w:val="24"/>
          <w:rtl/>
        </w:rPr>
        <w:t>המשפיענית</w:t>
      </w:r>
      <w:proofErr w:type="spellEnd"/>
      <w:r w:rsidRPr="00A2787B">
        <w:rPr>
          <w:rFonts w:ascii="David" w:hAnsi="David" w:cs="David"/>
          <w:b/>
          <w:bCs/>
          <w:sz w:val="24"/>
          <w:szCs w:val="24"/>
          <w:rtl/>
        </w:rPr>
        <w:t>"</w:t>
      </w:r>
    </w:p>
    <w:p w14:paraId="48D790B7" w14:textId="58D4426E" w:rsidR="00EE44A5" w:rsidRPr="00C168B7" w:rsidRDefault="00C168B7" w:rsidP="00F75DC0">
      <w:pPr>
        <w:spacing w:before="120" w:after="0" w:line="240" w:lineRule="auto"/>
        <w:rPr>
          <w:rFonts w:ascii="David" w:hAnsi="David" w:cs="David"/>
          <w:sz w:val="24"/>
          <w:szCs w:val="24"/>
          <w:rtl/>
        </w:rPr>
      </w:pPr>
      <w:r w:rsidRPr="00C168B7">
        <w:rPr>
          <w:rFonts w:ascii="David" w:hAnsi="David" w:cs="David" w:hint="cs"/>
          <w:sz w:val="24"/>
          <w:szCs w:val="24"/>
          <w:rtl/>
        </w:rPr>
        <w:t xml:space="preserve">מאיה </w:t>
      </w:r>
      <w:proofErr w:type="spellStart"/>
      <w:r w:rsidRPr="00C168B7">
        <w:rPr>
          <w:rFonts w:ascii="David" w:hAnsi="David" w:cs="David" w:hint="cs"/>
          <w:sz w:val="24"/>
          <w:szCs w:val="24"/>
          <w:rtl/>
        </w:rPr>
        <w:t>ורטהיימר</w:t>
      </w:r>
      <w:proofErr w:type="spellEnd"/>
      <w:r w:rsidR="00EE44A5" w:rsidRPr="00C168B7">
        <w:rPr>
          <w:rFonts w:ascii="David" w:hAnsi="David" w:cs="David" w:hint="cs"/>
          <w:sz w:val="24"/>
          <w:szCs w:val="24"/>
          <w:rtl/>
        </w:rPr>
        <w:t xml:space="preserve">; </w:t>
      </w:r>
      <w:bookmarkEnd w:id="2"/>
    </w:p>
    <w:p w14:paraId="72097856" w14:textId="5F3EF532" w:rsidR="00FB5C4B" w:rsidRPr="00C168B7" w:rsidRDefault="00AB5968" w:rsidP="00F75DC0">
      <w:pPr>
        <w:spacing w:before="120" w:after="0" w:line="240" w:lineRule="auto"/>
        <w:rPr>
          <w:rFonts w:ascii="David" w:hAnsi="David" w:cs="David"/>
          <w:b/>
          <w:bCs/>
          <w:sz w:val="24"/>
          <w:szCs w:val="24"/>
          <w:rtl/>
        </w:rPr>
      </w:pPr>
      <w:r w:rsidRPr="00966598">
        <w:rPr>
          <w:rFonts w:ascii="David" w:hAnsi="David" w:cs="David"/>
          <w:b/>
          <w:bCs/>
          <w:sz w:val="24"/>
          <w:szCs w:val="24"/>
          <w:rtl/>
        </w:rPr>
        <w:t>"</w:t>
      </w:r>
      <w:r w:rsidR="00F41EA8">
        <w:rPr>
          <w:rFonts w:ascii="David" w:hAnsi="David" w:cs="David" w:hint="cs"/>
          <w:b/>
          <w:bCs/>
          <w:sz w:val="24"/>
          <w:szCs w:val="24"/>
          <w:rtl/>
        </w:rPr>
        <w:t>הרשת החברתי</w:t>
      </w:r>
      <w:r w:rsidR="00DD75A4">
        <w:rPr>
          <w:rFonts w:ascii="David" w:hAnsi="David" w:cs="David" w:hint="cs"/>
          <w:b/>
          <w:bCs/>
          <w:sz w:val="24"/>
          <w:szCs w:val="24"/>
          <w:rtl/>
        </w:rPr>
        <w:t>ת</w:t>
      </w:r>
      <w:r w:rsidRPr="00966598">
        <w:rPr>
          <w:rFonts w:ascii="David" w:hAnsi="David" w:cs="David"/>
          <w:b/>
          <w:bCs/>
          <w:sz w:val="24"/>
          <w:szCs w:val="24"/>
          <w:rtl/>
        </w:rPr>
        <w:t>"</w:t>
      </w:r>
    </w:p>
    <w:p w14:paraId="4DE55985" w14:textId="235BF32E" w:rsidR="00EE44A5" w:rsidRPr="00DD75A4" w:rsidRDefault="004344BF" w:rsidP="00F75DC0">
      <w:pPr>
        <w:spacing w:before="120" w:after="0" w:line="240" w:lineRule="auto"/>
        <w:rPr>
          <w:rFonts w:ascii="David" w:hAnsi="David" w:cs="David"/>
          <w:sz w:val="24"/>
          <w:szCs w:val="24"/>
          <w:rtl/>
        </w:rPr>
      </w:pPr>
      <w:r w:rsidRPr="00DD75A4">
        <w:rPr>
          <w:rFonts w:ascii="David" w:hAnsi="David" w:cs="David" w:hint="eastAsia"/>
          <w:sz w:val="24"/>
          <w:szCs w:val="24"/>
          <w:rtl/>
        </w:rPr>
        <w:t>עמוד</w:t>
      </w:r>
      <w:r w:rsidRPr="00DD75A4">
        <w:rPr>
          <w:rFonts w:ascii="David" w:hAnsi="David" w:cs="David"/>
          <w:sz w:val="24"/>
          <w:szCs w:val="24"/>
          <w:rtl/>
        </w:rPr>
        <w:t xml:space="preserve"> </w:t>
      </w:r>
      <w:r w:rsidR="00C168B7" w:rsidRPr="00DD75A4">
        <w:rPr>
          <w:rFonts w:ascii="David" w:hAnsi="David" w:cs="David" w:hint="cs"/>
          <w:sz w:val="24"/>
          <w:szCs w:val="24"/>
          <w:rtl/>
        </w:rPr>
        <w:t>האינסטגרם</w:t>
      </w:r>
      <w:r w:rsidRPr="00DD75A4">
        <w:rPr>
          <w:rFonts w:ascii="David" w:hAnsi="David" w:cs="David"/>
          <w:sz w:val="24"/>
          <w:szCs w:val="24"/>
          <w:rtl/>
        </w:rPr>
        <w:t xml:space="preserve"> של </w:t>
      </w:r>
      <w:r w:rsidR="00DD75A4">
        <w:rPr>
          <w:rFonts w:ascii="David" w:hAnsi="David" w:cs="David" w:hint="cs"/>
          <w:sz w:val="24"/>
          <w:szCs w:val="24"/>
          <w:rtl/>
        </w:rPr>
        <w:t>עורכת הפעילות שכתובתו</w:t>
      </w:r>
      <w:r w:rsidR="00DD75A4" w:rsidRPr="00DD75A4">
        <w:rPr>
          <w:rFonts w:ascii="David" w:hAnsi="David" w:cs="David" w:hint="cs"/>
          <w:sz w:val="24"/>
          <w:szCs w:val="24"/>
          <w:rtl/>
        </w:rPr>
        <w:t xml:space="preserve">: </w:t>
      </w:r>
      <w:r w:rsidR="00F75DC0" w:rsidRPr="00F75DC0">
        <w:rPr>
          <w:rFonts w:ascii="David" w:hAnsi="David" w:cs="David"/>
          <w:sz w:val="24"/>
          <w:szCs w:val="24"/>
        </w:rPr>
        <w:t>https://www.instagram.com/nestle_icecream_israel</w:t>
      </w:r>
      <w:r w:rsidR="00F75DC0" w:rsidRPr="00F75DC0">
        <w:rPr>
          <w:rFonts w:ascii="David" w:hAnsi="David" w:cs="David"/>
          <w:sz w:val="24"/>
          <w:szCs w:val="24"/>
          <w:rtl/>
        </w:rPr>
        <w:t>/</w:t>
      </w:r>
    </w:p>
    <w:p w14:paraId="5F9AEE0D" w14:textId="77777777" w:rsidR="00AB5968" w:rsidRPr="00966598" w:rsidRDefault="00AB5968" w:rsidP="00F75DC0">
      <w:pPr>
        <w:spacing w:before="120" w:after="0" w:line="240" w:lineRule="auto"/>
        <w:rPr>
          <w:rFonts w:ascii="David" w:hAnsi="David" w:cs="David"/>
          <w:b/>
          <w:bCs/>
          <w:sz w:val="24"/>
          <w:szCs w:val="24"/>
          <w:rtl/>
        </w:rPr>
      </w:pPr>
      <w:r w:rsidRPr="00966598">
        <w:rPr>
          <w:rFonts w:ascii="David" w:hAnsi="David" w:cs="David"/>
          <w:b/>
          <w:bCs/>
          <w:sz w:val="24"/>
          <w:szCs w:val="24"/>
          <w:rtl/>
        </w:rPr>
        <w:t>"הפרסום"</w:t>
      </w:r>
    </w:p>
    <w:p w14:paraId="55AB42EF" w14:textId="7A7BC4E0" w:rsidR="00AB5968" w:rsidRPr="00DD75A4" w:rsidRDefault="0034673C" w:rsidP="00F75DC0">
      <w:pPr>
        <w:spacing w:before="120" w:after="0" w:line="240" w:lineRule="auto"/>
        <w:rPr>
          <w:rFonts w:ascii="David" w:hAnsi="David" w:cs="David"/>
          <w:sz w:val="24"/>
          <w:szCs w:val="24"/>
          <w:rtl/>
        </w:rPr>
      </w:pPr>
      <w:r>
        <w:rPr>
          <w:rFonts w:ascii="David" w:hAnsi="David" w:cs="David" w:hint="cs"/>
          <w:b/>
          <w:bCs/>
          <w:sz w:val="24"/>
          <w:szCs w:val="24"/>
          <w:rtl/>
        </w:rPr>
        <w:t>"</w:t>
      </w:r>
      <w:r w:rsidR="00AB5968" w:rsidRPr="00B50DB8">
        <w:rPr>
          <w:rFonts w:ascii="David" w:hAnsi="David" w:cs="David"/>
          <w:b/>
          <w:bCs/>
          <w:sz w:val="24"/>
          <w:szCs w:val="24"/>
          <w:rtl/>
        </w:rPr>
        <w:t>פוסט</w:t>
      </w:r>
      <w:r w:rsidR="00A3292B" w:rsidRPr="00B50DB8">
        <w:rPr>
          <w:rFonts w:ascii="David" w:hAnsi="David" w:cs="David" w:hint="cs"/>
          <w:b/>
          <w:bCs/>
          <w:sz w:val="24"/>
          <w:szCs w:val="24"/>
          <w:rtl/>
        </w:rPr>
        <w:t>"</w:t>
      </w:r>
      <w:r w:rsidR="00AB5968" w:rsidRPr="00DD75A4">
        <w:rPr>
          <w:rFonts w:ascii="David" w:hAnsi="David" w:cs="David"/>
          <w:sz w:val="24"/>
          <w:szCs w:val="24"/>
          <w:rtl/>
        </w:rPr>
        <w:t xml:space="preserve"> (</w:t>
      </w:r>
      <w:r w:rsidR="00A42DF0" w:rsidRPr="00DD75A4">
        <w:rPr>
          <w:rFonts w:ascii="David" w:hAnsi="David" w:cs="David" w:hint="cs"/>
          <w:sz w:val="24"/>
          <w:szCs w:val="24"/>
        </w:rPr>
        <w:t>POST</w:t>
      </w:r>
      <w:r w:rsidR="00AB5968" w:rsidRPr="00DD75A4">
        <w:rPr>
          <w:rFonts w:ascii="David" w:hAnsi="David" w:cs="David"/>
          <w:sz w:val="24"/>
          <w:szCs w:val="24"/>
          <w:rtl/>
        </w:rPr>
        <w:t xml:space="preserve">) שיועלה </w:t>
      </w:r>
      <w:r w:rsidR="00DD75A4" w:rsidRPr="00DD75A4">
        <w:rPr>
          <w:rFonts w:ascii="David" w:hAnsi="David" w:cs="David" w:hint="cs"/>
          <w:sz w:val="24"/>
          <w:szCs w:val="24"/>
          <w:rtl/>
        </w:rPr>
        <w:t>ברשת החברתית</w:t>
      </w:r>
      <w:r w:rsidR="00AB5968" w:rsidRPr="00DD75A4">
        <w:rPr>
          <w:rFonts w:ascii="David" w:hAnsi="David" w:cs="David"/>
          <w:sz w:val="24"/>
          <w:szCs w:val="24"/>
          <w:rtl/>
        </w:rPr>
        <w:t xml:space="preserve"> במסגרתו יוצע לגולשים לקחת חלק בתחרות בהתאם להוראות תקנון זה (להלן: "</w:t>
      </w:r>
      <w:r w:rsidR="00AB5968" w:rsidRPr="00F75DC0">
        <w:rPr>
          <w:rFonts w:ascii="David" w:hAnsi="David" w:cs="David"/>
          <w:b/>
          <w:bCs/>
          <w:sz w:val="24"/>
          <w:szCs w:val="24"/>
          <w:rtl/>
        </w:rPr>
        <w:t>פוסט הפעילות</w:t>
      </w:r>
      <w:r w:rsidR="00AB5968" w:rsidRPr="00DD75A4">
        <w:rPr>
          <w:rFonts w:ascii="David" w:hAnsi="David" w:cs="David"/>
          <w:sz w:val="24"/>
          <w:szCs w:val="24"/>
          <w:rtl/>
        </w:rPr>
        <w:t>")</w:t>
      </w:r>
      <w:r w:rsidR="00F75DC0">
        <w:rPr>
          <w:rFonts w:ascii="David" w:hAnsi="David" w:cs="David" w:hint="cs"/>
          <w:sz w:val="24"/>
          <w:szCs w:val="24"/>
          <w:rtl/>
        </w:rPr>
        <w:t>, ואשר ישותף כ-</w:t>
      </w:r>
      <w:r>
        <w:rPr>
          <w:rFonts w:ascii="David" w:hAnsi="David" w:cs="David" w:hint="cs"/>
          <w:b/>
          <w:bCs/>
          <w:sz w:val="24"/>
          <w:szCs w:val="24"/>
          <w:rtl/>
        </w:rPr>
        <w:t>"</w:t>
      </w:r>
      <w:proofErr w:type="spellStart"/>
      <w:r w:rsidR="00F75DC0">
        <w:rPr>
          <w:rFonts w:ascii="David" w:hAnsi="David" w:cs="David" w:hint="cs"/>
          <w:sz w:val="24"/>
          <w:szCs w:val="24"/>
          <w:rtl/>
        </w:rPr>
        <w:t>סטורי</w:t>
      </w:r>
      <w:proofErr w:type="spellEnd"/>
      <w:r>
        <w:rPr>
          <w:rFonts w:ascii="David" w:hAnsi="David" w:cs="David" w:hint="cs"/>
          <w:sz w:val="24"/>
          <w:szCs w:val="24"/>
          <w:rtl/>
        </w:rPr>
        <w:t>"</w:t>
      </w:r>
      <w:r w:rsidR="00F75DC0">
        <w:rPr>
          <w:rFonts w:ascii="David" w:hAnsi="David" w:cs="David" w:hint="cs"/>
          <w:sz w:val="24"/>
          <w:szCs w:val="24"/>
          <w:rtl/>
        </w:rPr>
        <w:t xml:space="preserve"> (</w:t>
      </w:r>
      <w:r w:rsidR="00F75DC0">
        <w:rPr>
          <w:rFonts w:ascii="David" w:hAnsi="David" w:cs="David"/>
          <w:sz w:val="24"/>
          <w:szCs w:val="24"/>
        </w:rPr>
        <w:t>Story</w:t>
      </w:r>
      <w:r w:rsidR="00F75DC0">
        <w:rPr>
          <w:rFonts w:ascii="David" w:hAnsi="David" w:cs="David" w:hint="cs"/>
          <w:sz w:val="24"/>
          <w:szCs w:val="24"/>
          <w:rtl/>
        </w:rPr>
        <w:t xml:space="preserve">) בעמוד </w:t>
      </w:r>
      <w:proofErr w:type="spellStart"/>
      <w:r w:rsidR="00F75DC0">
        <w:rPr>
          <w:rFonts w:ascii="David" w:hAnsi="David" w:cs="David" w:hint="cs"/>
          <w:sz w:val="24"/>
          <w:szCs w:val="24"/>
          <w:rtl/>
        </w:rPr>
        <w:t>האינסטגרם</w:t>
      </w:r>
      <w:proofErr w:type="spellEnd"/>
      <w:r w:rsidR="00F75DC0">
        <w:rPr>
          <w:rFonts w:ascii="David" w:hAnsi="David" w:cs="David" w:hint="cs"/>
          <w:sz w:val="24"/>
          <w:szCs w:val="24"/>
          <w:rtl/>
        </w:rPr>
        <w:t xml:space="preserve"> של </w:t>
      </w:r>
      <w:proofErr w:type="spellStart"/>
      <w:r w:rsidR="00F75DC0">
        <w:rPr>
          <w:rFonts w:ascii="David" w:hAnsi="David" w:cs="David" w:hint="cs"/>
          <w:sz w:val="24"/>
          <w:szCs w:val="24"/>
          <w:rtl/>
        </w:rPr>
        <w:t>המשפיענית</w:t>
      </w:r>
      <w:proofErr w:type="spellEnd"/>
      <w:r w:rsidR="00F75DC0">
        <w:rPr>
          <w:rFonts w:ascii="David" w:hAnsi="David" w:cs="David" w:hint="cs"/>
          <w:sz w:val="24"/>
          <w:szCs w:val="24"/>
          <w:rtl/>
        </w:rPr>
        <w:t>.</w:t>
      </w:r>
    </w:p>
    <w:p w14:paraId="2633BF57" w14:textId="15AC75D3" w:rsidR="00AB5968" w:rsidRPr="00966598" w:rsidRDefault="00AB5968" w:rsidP="00F75DC0">
      <w:pPr>
        <w:pStyle w:val="2"/>
        <w:keepLines w:val="0"/>
        <w:numPr>
          <w:ilvl w:val="0"/>
          <w:numId w:val="4"/>
        </w:numPr>
        <w:spacing w:before="120" w:line="240" w:lineRule="auto"/>
        <w:ind w:left="226" w:hanging="211"/>
        <w:rPr>
          <w:rFonts w:ascii="David" w:hAnsi="David" w:cs="David"/>
          <w:b w:val="0"/>
          <w:bCs w:val="0"/>
          <w:color w:val="auto"/>
          <w:rtl/>
        </w:rPr>
      </w:pPr>
      <w:bookmarkStart w:id="3" w:name="_Toc55897840"/>
      <w:r w:rsidRPr="00966598">
        <w:rPr>
          <w:rFonts w:ascii="David" w:hAnsi="David" w:cs="David"/>
          <w:color w:val="auto"/>
          <w:rtl/>
        </w:rPr>
        <w:t xml:space="preserve">כללי </w:t>
      </w:r>
      <w:bookmarkEnd w:id="3"/>
    </w:p>
    <w:p w14:paraId="7BB3996C" w14:textId="77777777" w:rsidR="00AB5968" w:rsidRPr="00966598" w:rsidRDefault="00AB5968" w:rsidP="00F75DC0">
      <w:pPr>
        <w:pStyle w:val="a7"/>
        <w:numPr>
          <w:ilvl w:val="0"/>
          <w:numId w:val="5"/>
        </w:numPr>
        <w:spacing w:before="120" w:after="0" w:line="240" w:lineRule="auto"/>
        <w:rPr>
          <w:rFonts w:ascii="David" w:hAnsi="David" w:cs="David"/>
          <w:vanish/>
          <w:sz w:val="24"/>
          <w:szCs w:val="24"/>
          <w:rtl/>
        </w:rPr>
      </w:pPr>
    </w:p>
    <w:p w14:paraId="3411CB1B" w14:textId="77777777" w:rsidR="00AB5968" w:rsidRPr="00966598" w:rsidRDefault="00AB5968" w:rsidP="00F75DC0">
      <w:pPr>
        <w:pStyle w:val="a7"/>
        <w:numPr>
          <w:ilvl w:val="0"/>
          <w:numId w:val="5"/>
        </w:numPr>
        <w:spacing w:before="120" w:after="0" w:line="240" w:lineRule="auto"/>
        <w:rPr>
          <w:rFonts w:ascii="David" w:hAnsi="David" w:cs="David"/>
          <w:vanish/>
          <w:sz w:val="24"/>
          <w:szCs w:val="24"/>
          <w:rtl/>
        </w:rPr>
      </w:pPr>
    </w:p>
    <w:p w14:paraId="29A9A2DA" w14:textId="77777777" w:rsidR="00AB5968" w:rsidRPr="00966598" w:rsidRDefault="00AB5968" w:rsidP="00F75DC0">
      <w:pPr>
        <w:widowControl w:val="0"/>
        <w:spacing w:before="120" w:after="0" w:line="240" w:lineRule="auto"/>
        <w:rPr>
          <w:rFonts w:ascii="David" w:hAnsi="David" w:cs="David"/>
          <w:sz w:val="24"/>
          <w:szCs w:val="24"/>
          <w:rtl/>
        </w:rPr>
      </w:pPr>
      <w:r w:rsidRPr="00966598">
        <w:rPr>
          <w:rFonts w:ascii="David" w:hAnsi="David" w:cs="David"/>
          <w:sz w:val="24"/>
          <w:szCs w:val="24"/>
          <w:rtl/>
        </w:rPr>
        <w:t>בכל מקרה של סתירה ו/או אי התאמה כלשהי בין הוראות תקנון זה לפרסומים אחרים כלשהם בקשר לפעילות, לרבות אך מבלי לגרוע פרסומים באמצעי התקשורת, תגברנה הוראות תקנון זה לכל דבר ועניין.</w:t>
      </w:r>
    </w:p>
    <w:p w14:paraId="6BD94914" w14:textId="77777777" w:rsidR="00AB5968" w:rsidRPr="00966598" w:rsidRDefault="00AB5968" w:rsidP="00F75DC0">
      <w:pPr>
        <w:widowControl w:val="0"/>
        <w:spacing w:before="120" w:after="0" w:line="360" w:lineRule="auto"/>
        <w:rPr>
          <w:rFonts w:ascii="David" w:hAnsi="David" w:cs="David"/>
          <w:sz w:val="24"/>
          <w:szCs w:val="24"/>
          <w:rtl/>
        </w:rPr>
      </w:pPr>
      <w:r w:rsidRPr="00966598">
        <w:rPr>
          <w:rFonts w:ascii="David" w:hAnsi="David" w:cs="David"/>
          <w:sz w:val="24"/>
          <w:szCs w:val="24"/>
          <w:rtl/>
        </w:rPr>
        <w:t xml:space="preserve">הוראות תקנון זה מנוסחות בלשון זכר מטעמי נוחות בלבד, והן מתייחסות גם לנקבה. </w:t>
      </w:r>
    </w:p>
    <w:p w14:paraId="37D76ED2" w14:textId="0E26C857" w:rsidR="00AB5968" w:rsidRPr="0021032D" w:rsidRDefault="00AB5968" w:rsidP="00CA1702">
      <w:pPr>
        <w:pStyle w:val="2"/>
        <w:keepNext w:val="0"/>
        <w:keepLines w:val="0"/>
        <w:widowControl w:val="0"/>
        <w:numPr>
          <w:ilvl w:val="0"/>
          <w:numId w:val="4"/>
        </w:numPr>
        <w:spacing w:before="0" w:line="360" w:lineRule="auto"/>
        <w:ind w:left="226" w:hanging="211"/>
        <w:rPr>
          <w:rFonts w:ascii="David" w:hAnsi="David" w:cs="David"/>
          <w:sz w:val="24"/>
          <w:szCs w:val="24"/>
          <w:rtl/>
        </w:rPr>
      </w:pPr>
      <w:bookmarkStart w:id="4" w:name="_Toc55897841"/>
      <w:r w:rsidRPr="00966598">
        <w:rPr>
          <w:rFonts w:ascii="David" w:hAnsi="David" w:cs="David"/>
          <w:color w:val="auto"/>
          <w:rtl/>
        </w:rPr>
        <w:t>השתתפות בפעילות</w:t>
      </w:r>
      <w:bookmarkEnd w:id="4"/>
    </w:p>
    <w:p w14:paraId="646BDB74" w14:textId="77777777" w:rsidR="00AC4CDD" w:rsidRPr="00AC4CDD" w:rsidRDefault="00AC4CDD" w:rsidP="00CA1702">
      <w:pPr>
        <w:pStyle w:val="a7"/>
        <w:widowControl w:val="0"/>
        <w:numPr>
          <w:ilvl w:val="0"/>
          <w:numId w:val="5"/>
        </w:numPr>
        <w:spacing w:after="0" w:line="360" w:lineRule="auto"/>
        <w:rPr>
          <w:rFonts w:ascii="David" w:hAnsi="David" w:cs="David"/>
          <w:vanish/>
          <w:sz w:val="24"/>
          <w:szCs w:val="24"/>
          <w:rtl/>
        </w:rPr>
      </w:pPr>
    </w:p>
    <w:p w14:paraId="201888C1" w14:textId="1E8F320A" w:rsidR="00E41ABD" w:rsidRPr="00E41ABD" w:rsidRDefault="00DE6CE0" w:rsidP="00E41ABD">
      <w:pPr>
        <w:pStyle w:val="a7"/>
        <w:widowControl w:val="0"/>
        <w:numPr>
          <w:ilvl w:val="1"/>
          <w:numId w:val="5"/>
        </w:numPr>
        <w:spacing w:after="0" w:line="360" w:lineRule="auto"/>
        <w:ind w:left="425" w:hanging="431"/>
        <w:jc w:val="both"/>
        <w:rPr>
          <w:rFonts w:ascii="David" w:hAnsi="David" w:cs="David"/>
          <w:sz w:val="24"/>
          <w:szCs w:val="24"/>
          <w:rtl/>
        </w:rPr>
      </w:pPr>
      <w:r w:rsidRPr="00E41ABD">
        <w:rPr>
          <w:rFonts w:ascii="David" w:hAnsi="David" w:cs="David" w:hint="cs"/>
          <w:sz w:val="24"/>
          <w:szCs w:val="24"/>
          <w:rtl/>
        </w:rPr>
        <w:t xml:space="preserve">על </w:t>
      </w:r>
      <w:r w:rsidR="00A47FDE" w:rsidRPr="00E41ABD">
        <w:rPr>
          <w:rFonts w:ascii="David" w:hAnsi="David" w:cs="David" w:hint="cs"/>
          <w:sz w:val="24"/>
          <w:szCs w:val="24"/>
          <w:rtl/>
        </w:rPr>
        <w:t>משתתף אשר מעוניין להשתתף בפעילות</w:t>
      </w:r>
      <w:r w:rsidRPr="00E41ABD">
        <w:rPr>
          <w:rFonts w:ascii="David" w:hAnsi="David" w:cs="David" w:hint="cs"/>
          <w:sz w:val="24"/>
          <w:szCs w:val="24"/>
          <w:rtl/>
        </w:rPr>
        <w:t xml:space="preserve"> </w:t>
      </w:r>
      <w:r w:rsidR="00A47FDE" w:rsidRPr="00E41ABD">
        <w:rPr>
          <w:rFonts w:ascii="David" w:hAnsi="David" w:cs="David" w:hint="cs"/>
          <w:sz w:val="24"/>
          <w:szCs w:val="24"/>
          <w:rtl/>
        </w:rPr>
        <w:t>לה</w:t>
      </w:r>
      <w:r w:rsidR="00B404E1" w:rsidRPr="00E41ABD">
        <w:rPr>
          <w:rFonts w:ascii="David" w:hAnsi="David" w:cs="David" w:hint="cs"/>
          <w:sz w:val="24"/>
          <w:szCs w:val="24"/>
          <w:rtl/>
        </w:rPr>
        <w:t>י</w:t>
      </w:r>
      <w:r w:rsidR="00A47FDE" w:rsidRPr="00E41ABD">
        <w:rPr>
          <w:rFonts w:ascii="David" w:hAnsi="David" w:cs="David" w:hint="cs"/>
          <w:sz w:val="24"/>
          <w:szCs w:val="24"/>
          <w:rtl/>
        </w:rPr>
        <w:t xml:space="preserve">כנס לפוסט הפעילות אשר יפורסם </w:t>
      </w:r>
      <w:r w:rsidR="00F75DC0" w:rsidRPr="00E41ABD">
        <w:rPr>
          <w:rFonts w:ascii="David" w:hAnsi="David" w:cs="David" w:hint="cs"/>
          <w:sz w:val="24"/>
          <w:szCs w:val="24"/>
          <w:rtl/>
        </w:rPr>
        <w:t>ברשת החברתית</w:t>
      </w:r>
      <w:r w:rsidR="00A47FDE" w:rsidRPr="00E41ABD">
        <w:rPr>
          <w:rFonts w:ascii="David" w:hAnsi="David" w:cs="David" w:hint="cs"/>
          <w:sz w:val="24"/>
          <w:szCs w:val="24"/>
          <w:rtl/>
        </w:rPr>
        <w:t xml:space="preserve"> </w:t>
      </w:r>
      <w:r w:rsidR="00E41ABD" w:rsidRPr="00E41ABD">
        <w:rPr>
          <w:rFonts w:ascii="David" w:hAnsi="David" w:cs="David"/>
          <w:sz w:val="24"/>
          <w:szCs w:val="24"/>
          <w:rtl/>
        </w:rPr>
        <w:t xml:space="preserve">ולוודא שהוא עוקב אחרי עמוד האינסטגרם </w:t>
      </w:r>
      <w:r w:rsidR="00A3292B">
        <w:rPr>
          <w:rFonts w:ascii="David" w:hAnsi="David" w:cs="David" w:hint="cs"/>
          <w:sz w:val="24"/>
          <w:szCs w:val="24"/>
          <w:rtl/>
        </w:rPr>
        <w:t xml:space="preserve">של </w:t>
      </w:r>
      <w:r w:rsidR="00E41ABD" w:rsidRPr="00E41ABD">
        <w:rPr>
          <w:rFonts w:ascii="David" w:hAnsi="David" w:cs="David"/>
          <w:sz w:val="24"/>
          <w:szCs w:val="24"/>
          <w:rtl/>
        </w:rPr>
        <w:t>עורכת הפעילות</w:t>
      </w:r>
      <w:r w:rsidR="00E41ABD">
        <w:rPr>
          <w:rFonts w:ascii="David" w:hAnsi="David" w:cs="David" w:hint="cs"/>
          <w:sz w:val="24"/>
          <w:szCs w:val="24"/>
          <w:rtl/>
        </w:rPr>
        <w:t xml:space="preserve"> (</w:t>
      </w:r>
      <w:r w:rsidR="00E41ABD" w:rsidRPr="00E41ABD">
        <w:rPr>
          <w:rFonts w:ascii="David" w:hAnsi="David" w:cs="David"/>
          <w:sz w:val="24"/>
          <w:szCs w:val="24"/>
          <w:rtl/>
        </w:rPr>
        <w:t>@</w:t>
      </w:r>
      <w:proofErr w:type="spellStart"/>
      <w:r w:rsidR="00E41ABD" w:rsidRPr="00E41ABD">
        <w:rPr>
          <w:rFonts w:ascii="David" w:hAnsi="David" w:cs="David"/>
          <w:sz w:val="24"/>
          <w:szCs w:val="24"/>
        </w:rPr>
        <w:t>nestle_icecream_israel</w:t>
      </w:r>
      <w:proofErr w:type="spellEnd"/>
      <w:r w:rsidR="00E41ABD" w:rsidRPr="00E41ABD">
        <w:rPr>
          <w:rFonts w:ascii="David" w:hAnsi="David" w:cs="David" w:hint="cs"/>
          <w:sz w:val="24"/>
          <w:szCs w:val="24"/>
          <w:rtl/>
        </w:rPr>
        <w:t>)</w:t>
      </w:r>
      <w:r w:rsidR="00E41ABD" w:rsidRPr="00E41ABD">
        <w:rPr>
          <w:rFonts w:ascii="David" w:hAnsi="David" w:cs="David"/>
          <w:sz w:val="24"/>
          <w:szCs w:val="24"/>
          <w:rtl/>
        </w:rPr>
        <w:t>. במסגרת הפעילות המשתתף</w:t>
      </w:r>
      <w:r w:rsidR="00E41ABD">
        <w:rPr>
          <w:rFonts w:ascii="David" w:hAnsi="David" w:cs="David" w:hint="cs"/>
          <w:sz w:val="24"/>
          <w:szCs w:val="24"/>
          <w:rtl/>
        </w:rPr>
        <w:t xml:space="preserve"> יוזמן</w:t>
      </w:r>
      <w:r w:rsidR="00E41ABD" w:rsidRPr="00E41ABD">
        <w:rPr>
          <w:rFonts w:ascii="David" w:hAnsi="David" w:cs="David"/>
          <w:sz w:val="24"/>
          <w:szCs w:val="24"/>
          <w:rtl/>
        </w:rPr>
        <w:t xml:space="preserve"> </w:t>
      </w:r>
      <w:r w:rsidR="00E41ABD" w:rsidRPr="00E41ABD">
        <w:rPr>
          <w:rFonts w:ascii="David" w:hAnsi="David" w:cs="David" w:hint="cs"/>
          <w:sz w:val="24"/>
          <w:szCs w:val="24"/>
          <w:rtl/>
        </w:rPr>
        <w:t>לכתוב</w:t>
      </w:r>
      <w:r w:rsidR="00E41ABD" w:rsidRPr="00E41ABD">
        <w:rPr>
          <w:rFonts w:ascii="David" w:hAnsi="David" w:cs="David"/>
          <w:sz w:val="24"/>
          <w:szCs w:val="24"/>
          <w:rtl/>
        </w:rPr>
        <w:t xml:space="preserve"> </w:t>
      </w:r>
      <w:r w:rsidR="00E41ABD" w:rsidRPr="00E41ABD">
        <w:rPr>
          <w:rFonts w:ascii="David" w:hAnsi="David" w:cs="David" w:hint="cs"/>
          <w:sz w:val="24"/>
          <w:szCs w:val="24"/>
          <w:rtl/>
        </w:rPr>
        <w:t>תגובה</w:t>
      </w:r>
      <w:r w:rsidR="00E41ABD">
        <w:rPr>
          <w:rFonts w:ascii="David" w:hAnsi="David" w:cs="David" w:hint="cs"/>
          <w:sz w:val="24"/>
          <w:szCs w:val="24"/>
          <w:rtl/>
        </w:rPr>
        <w:t xml:space="preserve"> לפוסט הפעילות</w:t>
      </w:r>
      <w:r w:rsidR="00E41ABD" w:rsidRPr="00E41ABD">
        <w:rPr>
          <w:rFonts w:ascii="David" w:hAnsi="David" w:cs="David" w:hint="cs"/>
          <w:sz w:val="24"/>
          <w:szCs w:val="24"/>
          <w:rtl/>
        </w:rPr>
        <w:t xml:space="preserve"> ו</w:t>
      </w:r>
      <w:r w:rsidR="00E41ABD">
        <w:rPr>
          <w:rFonts w:ascii="David" w:hAnsi="David" w:cs="David" w:hint="cs"/>
          <w:sz w:val="24"/>
          <w:szCs w:val="24"/>
          <w:rtl/>
        </w:rPr>
        <w:t>לפרט מדוע</w:t>
      </w:r>
      <w:r w:rsidR="00E41ABD" w:rsidRPr="00E41ABD">
        <w:rPr>
          <w:rFonts w:ascii="David" w:hAnsi="David" w:cs="David"/>
          <w:sz w:val="24"/>
          <w:szCs w:val="24"/>
          <w:rtl/>
        </w:rPr>
        <w:t xml:space="preserve"> דווקא </w:t>
      </w:r>
      <w:r w:rsidR="00E41ABD">
        <w:rPr>
          <w:rFonts w:ascii="David" w:hAnsi="David" w:cs="David" w:hint="cs"/>
          <w:sz w:val="24"/>
          <w:szCs w:val="24"/>
          <w:rtl/>
        </w:rPr>
        <w:t>לו</w:t>
      </w:r>
      <w:r w:rsidR="00E41ABD" w:rsidRPr="00E41ABD">
        <w:rPr>
          <w:rFonts w:ascii="David" w:hAnsi="David" w:cs="David"/>
          <w:sz w:val="24"/>
          <w:szCs w:val="24"/>
          <w:rtl/>
        </w:rPr>
        <w:t xml:space="preserve"> מגיע לזכות בביקור של </w:t>
      </w:r>
      <w:proofErr w:type="spellStart"/>
      <w:r w:rsidR="00E41ABD">
        <w:rPr>
          <w:rFonts w:ascii="David" w:hAnsi="David" w:cs="David" w:hint="cs"/>
          <w:sz w:val="24"/>
          <w:szCs w:val="24"/>
          <w:rtl/>
        </w:rPr>
        <w:t>המשפיענית</w:t>
      </w:r>
      <w:proofErr w:type="spellEnd"/>
      <w:r w:rsidR="00E41ABD" w:rsidRPr="00E41ABD">
        <w:rPr>
          <w:rFonts w:ascii="David" w:hAnsi="David" w:cs="David"/>
          <w:sz w:val="24"/>
          <w:szCs w:val="24"/>
          <w:rtl/>
        </w:rPr>
        <w:t xml:space="preserve"> ובגלידות לכל חודשי הקיץ</w:t>
      </w:r>
      <w:r w:rsidR="00E41ABD">
        <w:rPr>
          <w:rFonts w:ascii="David" w:hAnsi="David" w:cs="David" w:hint="cs"/>
          <w:sz w:val="24"/>
          <w:szCs w:val="24"/>
          <w:rtl/>
        </w:rPr>
        <w:t>.</w:t>
      </w:r>
      <w:r w:rsidR="00E41ABD" w:rsidRPr="00E41ABD">
        <w:rPr>
          <w:rFonts w:ascii="David" w:hAnsi="David" w:cs="David"/>
          <w:sz w:val="24"/>
          <w:szCs w:val="24"/>
          <w:rtl/>
        </w:rPr>
        <w:t xml:space="preserve"> </w:t>
      </w:r>
    </w:p>
    <w:p w14:paraId="63D1DE79" w14:textId="734C53AC" w:rsidR="00AB5968" w:rsidRDefault="00AB5968" w:rsidP="00CA1702">
      <w:pPr>
        <w:pStyle w:val="a7"/>
        <w:widowControl w:val="0"/>
        <w:numPr>
          <w:ilvl w:val="1"/>
          <w:numId w:val="5"/>
        </w:numPr>
        <w:spacing w:after="0" w:line="360" w:lineRule="auto"/>
        <w:ind w:left="425" w:hanging="431"/>
        <w:jc w:val="both"/>
        <w:rPr>
          <w:rFonts w:ascii="David" w:hAnsi="David" w:cs="David"/>
          <w:sz w:val="24"/>
          <w:szCs w:val="24"/>
        </w:rPr>
      </w:pPr>
      <w:r w:rsidRPr="00966598">
        <w:rPr>
          <w:rFonts w:ascii="David" w:hAnsi="David" w:cs="David"/>
          <w:sz w:val="24"/>
          <w:szCs w:val="24"/>
          <w:rtl/>
        </w:rPr>
        <w:t xml:space="preserve">לאחר תום תקופה הפעילות, </w:t>
      </w:r>
      <w:r w:rsidR="003903E5">
        <w:rPr>
          <w:rFonts w:ascii="David" w:hAnsi="David" w:cs="David" w:hint="cs"/>
          <w:sz w:val="24"/>
          <w:szCs w:val="24"/>
          <w:rtl/>
        </w:rPr>
        <w:t xml:space="preserve">ועדת הפרס תבחר </w:t>
      </w:r>
      <w:r w:rsidR="00B53C01">
        <w:rPr>
          <w:rFonts w:ascii="David" w:hAnsi="David" w:cs="David" w:hint="cs"/>
          <w:sz w:val="24"/>
          <w:szCs w:val="24"/>
          <w:rtl/>
        </w:rPr>
        <w:t>משתתף</w:t>
      </w:r>
      <w:r w:rsidR="00E41ABD">
        <w:rPr>
          <w:rFonts w:ascii="David" w:hAnsi="David" w:cs="David" w:hint="cs"/>
          <w:sz w:val="24"/>
          <w:szCs w:val="24"/>
          <w:rtl/>
        </w:rPr>
        <w:t xml:space="preserve"> אחד שתגובתו</w:t>
      </w:r>
      <w:r w:rsidR="003903E5">
        <w:rPr>
          <w:rFonts w:ascii="David" w:hAnsi="David" w:cs="David" w:hint="cs"/>
          <w:sz w:val="24"/>
          <w:szCs w:val="24"/>
          <w:rtl/>
        </w:rPr>
        <w:t xml:space="preserve"> </w:t>
      </w:r>
      <w:r w:rsidR="00EE44A5">
        <w:rPr>
          <w:rFonts w:ascii="David" w:hAnsi="David" w:cs="David" w:hint="cs"/>
          <w:sz w:val="24"/>
          <w:szCs w:val="24"/>
          <w:rtl/>
        </w:rPr>
        <w:t>ה</w:t>
      </w:r>
      <w:r w:rsidR="00E41ABD">
        <w:rPr>
          <w:rFonts w:ascii="David" w:hAnsi="David" w:cs="David" w:hint="cs"/>
          <w:sz w:val="24"/>
          <w:szCs w:val="24"/>
          <w:rtl/>
        </w:rPr>
        <w:t>י</w:t>
      </w:r>
      <w:r w:rsidR="00EE44A5">
        <w:rPr>
          <w:rFonts w:ascii="David" w:hAnsi="David" w:cs="David" w:hint="cs"/>
          <w:sz w:val="24"/>
          <w:szCs w:val="24"/>
          <w:rtl/>
        </w:rPr>
        <w:t>י</w:t>
      </w:r>
      <w:r w:rsidR="00E41ABD">
        <w:rPr>
          <w:rFonts w:ascii="David" w:hAnsi="David" w:cs="David" w:hint="cs"/>
          <w:sz w:val="24"/>
          <w:szCs w:val="24"/>
          <w:rtl/>
        </w:rPr>
        <w:t>ת</w:t>
      </w:r>
      <w:r w:rsidR="00EE44A5">
        <w:rPr>
          <w:rFonts w:ascii="David" w:hAnsi="David" w:cs="David" w:hint="cs"/>
          <w:sz w:val="24"/>
          <w:szCs w:val="24"/>
          <w:rtl/>
        </w:rPr>
        <w:t xml:space="preserve">ה </w:t>
      </w:r>
      <w:r w:rsidR="003903E5">
        <w:rPr>
          <w:rFonts w:ascii="David" w:hAnsi="David" w:cs="David" w:hint="cs"/>
          <w:sz w:val="24"/>
          <w:szCs w:val="24"/>
          <w:rtl/>
        </w:rPr>
        <w:t>ה</w:t>
      </w:r>
      <w:r w:rsidRPr="00966598">
        <w:rPr>
          <w:rFonts w:ascii="David" w:hAnsi="David" w:cs="David"/>
          <w:sz w:val="24"/>
          <w:szCs w:val="24"/>
          <w:rtl/>
        </w:rPr>
        <w:t>מקורי</w:t>
      </w:r>
      <w:r w:rsidR="00E41ABD">
        <w:rPr>
          <w:rFonts w:ascii="David" w:hAnsi="David" w:cs="David" w:hint="cs"/>
          <w:sz w:val="24"/>
          <w:szCs w:val="24"/>
          <w:rtl/>
        </w:rPr>
        <w:t>ת</w:t>
      </w:r>
      <w:r w:rsidRPr="00966598">
        <w:rPr>
          <w:rFonts w:ascii="David" w:hAnsi="David" w:cs="David"/>
          <w:sz w:val="24"/>
          <w:szCs w:val="24"/>
          <w:rtl/>
        </w:rPr>
        <w:t xml:space="preserve"> </w:t>
      </w:r>
      <w:r w:rsidR="003903E5">
        <w:rPr>
          <w:rFonts w:ascii="David" w:hAnsi="David" w:cs="David" w:hint="cs"/>
          <w:sz w:val="24"/>
          <w:szCs w:val="24"/>
          <w:rtl/>
        </w:rPr>
        <w:t>ו/</w:t>
      </w:r>
      <w:r w:rsidRPr="00966598">
        <w:rPr>
          <w:rFonts w:ascii="David" w:hAnsi="David" w:cs="David"/>
          <w:sz w:val="24"/>
          <w:szCs w:val="24"/>
          <w:rtl/>
        </w:rPr>
        <w:t xml:space="preserve">או </w:t>
      </w:r>
      <w:r w:rsidR="003903E5">
        <w:rPr>
          <w:rFonts w:ascii="David" w:hAnsi="David" w:cs="David" w:hint="cs"/>
          <w:sz w:val="24"/>
          <w:szCs w:val="24"/>
          <w:rtl/>
        </w:rPr>
        <w:t>ה</w:t>
      </w:r>
      <w:r w:rsidRPr="00966598">
        <w:rPr>
          <w:rFonts w:ascii="David" w:hAnsi="David" w:cs="David" w:hint="cs"/>
          <w:sz w:val="24"/>
          <w:szCs w:val="24"/>
          <w:rtl/>
        </w:rPr>
        <w:t>מעניי</w:t>
      </w:r>
      <w:r w:rsidR="00E41ABD">
        <w:rPr>
          <w:rFonts w:ascii="David" w:hAnsi="David" w:cs="David" w:hint="cs"/>
          <w:sz w:val="24"/>
          <w:szCs w:val="24"/>
          <w:rtl/>
        </w:rPr>
        <w:t>נת</w:t>
      </w:r>
      <w:r w:rsidRPr="00966598">
        <w:rPr>
          <w:rFonts w:ascii="David" w:hAnsi="David" w:cs="David"/>
          <w:sz w:val="24"/>
          <w:szCs w:val="24"/>
          <w:rtl/>
        </w:rPr>
        <w:t xml:space="preserve"> ביותר מבין כל </w:t>
      </w:r>
      <w:r w:rsidR="00B53C01">
        <w:rPr>
          <w:rFonts w:ascii="David" w:hAnsi="David" w:cs="David" w:hint="cs"/>
          <w:sz w:val="24"/>
          <w:szCs w:val="24"/>
          <w:rtl/>
        </w:rPr>
        <w:t>התגובות. המשתתף הנבחר (להלן: "</w:t>
      </w:r>
      <w:r w:rsidR="00B53C01" w:rsidRPr="00CA1702">
        <w:rPr>
          <w:rFonts w:ascii="David" w:hAnsi="David" w:cs="David" w:hint="eastAsia"/>
          <w:b/>
          <w:bCs/>
          <w:sz w:val="24"/>
          <w:szCs w:val="24"/>
          <w:rtl/>
        </w:rPr>
        <w:t>הזוכה</w:t>
      </w:r>
      <w:r w:rsidR="00B53C01">
        <w:rPr>
          <w:rFonts w:ascii="David" w:hAnsi="David" w:cs="David" w:hint="cs"/>
          <w:sz w:val="24"/>
          <w:szCs w:val="24"/>
          <w:rtl/>
        </w:rPr>
        <w:t>") יזכה ב- 6 שוברים כמפורט בס' 4.3 להלן.</w:t>
      </w:r>
    </w:p>
    <w:p w14:paraId="56CACFB8" w14:textId="793CC520" w:rsidR="00EE44A5" w:rsidRPr="00EE44A5" w:rsidRDefault="00EE44A5" w:rsidP="00CA1702">
      <w:pPr>
        <w:pStyle w:val="a7"/>
        <w:widowControl w:val="0"/>
        <w:numPr>
          <w:ilvl w:val="1"/>
          <w:numId w:val="5"/>
        </w:numPr>
        <w:spacing w:after="0" w:line="360" w:lineRule="auto"/>
        <w:ind w:left="425" w:hanging="431"/>
        <w:jc w:val="both"/>
        <w:rPr>
          <w:rFonts w:ascii="David" w:hAnsi="David" w:cs="David"/>
          <w:sz w:val="24"/>
          <w:szCs w:val="24"/>
        </w:rPr>
      </w:pPr>
      <w:r w:rsidRPr="00EE44A5">
        <w:rPr>
          <w:rFonts w:ascii="David" w:hAnsi="David" w:cs="David"/>
          <w:sz w:val="24"/>
          <w:szCs w:val="24"/>
          <w:rtl/>
        </w:rPr>
        <w:t xml:space="preserve">בהשתתפותו בפעילות, מצהיר המשתתף כי ידוע לו שבמסגרת הפעילות עשויים המשתתפים לזכות במוצרים </w:t>
      </w:r>
      <w:r w:rsidRPr="00CA1702">
        <w:rPr>
          <w:rFonts w:ascii="David" w:hAnsi="David" w:cs="David" w:hint="eastAsia"/>
          <w:sz w:val="24"/>
          <w:szCs w:val="24"/>
          <w:rtl/>
        </w:rPr>
        <w:t>גלידות</w:t>
      </w:r>
      <w:r w:rsidRPr="00CA1702">
        <w:rPr>
          <w:rFonts w:ascii="David" w:hAnsi="David" w:cs="David"/>
          <w:sz w:val="24"/>
          <w:szCs w:val="24"/>
          <w:rtl/>
        </w:rPr>
        <w:t xml:space="preserve"> ו/או שלגונים של נגה והמשתתף מצהיר כי איננו סובל מאלרגיות למוצרי נגה ו/או חלקם ו/או רכיביהם ו/או רגישויות </w:t>
      </w:r>
      <w:r w:rsidRPr="00EE44A5">
        <w:rPr>
          <w:rFonts w:ascii="David" w:hAnsi="David" w:cs="David"/>
          <w:sz w:val="24"/>
          <w:szCs w:val="24"/>
          <w:rtl/>
        </w:rPr>
        <w:t>למוצרי נגה או חלקם והשתתפותו בפעילות נעשית על בסיס אחריותו בלבד ו/או אחריות</w:t>
      </w:r>
      <w:r w:rsidR="00A3292B">
        <w:rPr>
          <w:rFonts w:ascii="David" w:hAnsi="David" w:cs="David" w:hint="cs"/>
          <w:sz w:val="24"/>
          <w:szCs w:val="24"/>
          <w:rtl/>
        </w:rPr>
        <w:t>ו של</w:t>
      </w:r>
      <w:r w:rsidRPr="00EE44A5">
        <w:rPr>
          <w:rFonts w:ascii="David" w:hAnsi="David" w:cs="David"/>
          <w:sz w:val="24"/>
          <w:szCs w:val="24"/>
          <w:rtl/>
        </w:rPr>
        <w:t xml:space="preserve"> </w:t>
      </w:r>
      <w:proofErr w:type="spellStart"/>
      <w:r w:rsidR="00A3292B">
        <w:rPr>
          <w:rFonts w:ascii="David" w:hAnsi="David" w:cs="David" w:hint="cs"/>
          <w:sz w:val="24"/>
          <w:szCs w:val="24"/>
          <w:rtl/>
        </w:rPr>
        <w:t>ה</w:t>
      </w:r>
      <w:r w:rsidRPr="00EE44A5">
        <w:rPr>
          <w:rFonts w:ascii="David" w:hAnsi="David" w:cs="David"/>
          <w:sz w:val="24"/>
          <w:szCs w:val="24"/>
          <w:rtl/>
        </w:rPr>
        <w:t>אפוטרופס</w:t>
      </w:r>
      <w:proofErr w:type="spellEnd"/>
      <w:r w:rsidRPr="00EE44A5">
        <w:rPr>
          <w:rFonts w:ascii="David" w:hAnsi="David" w:cs="David"/>
          <w:sz w:val="24"/>
          <w:szCs w:val="24"/>
          <w:rtl/>
        </w:rPr>
        <w:t xml:space="preserve"> החוקי</w:t>
      </w:r>
      <w:r w:rsidR="00CA1702">
        <w:rPr>
          <w:rFonts w:ascii="David" w:hAnsi="David" w:cs="David" w:hint="cs"/>
          <w:sz w:val="24"/>
          <w:szCs w:val="24"/>
          <w:rtl/>
        </w:rPr>
        <w:t>.</w:t>
      </w:r>
    </w:p>
    <w:p w14:paraId="04F0D788" w14:textId="77777777" w:rsidR="00AB5968" w:rsidRPr="00966598" w:rsidRDefault="00AB5968" w:rsidP="00CA1702">
      <w:pPr>
        <w:pStyle w:val="a7"/>
        <w:widowControl w:val="0"/>
        <w:numPr>
          <w:ilvl w:val="1"/>
          <w:numId w:val="5"/>
        </w:numPr>
        <w:spacing w:after="0" w:line="360" w:lineRule="auto"/>
        <w:ind w:left="425" w:hanging="431"/>
        <w:rPr>
          <w:rFonts w:ascii="David" w:hAnsi="David" w:cs="David"/>
          <w:sz w:val="24"/>
          <w:szCs w:val="24"/>
        </w:rPr>
      </w:pPr>
      <w:r w:rsidRPr="00966598">
        <w:rPr>
          <w:rFonts w:ascii="David" w:hAnsi="David" w:cs="David"/>
          <w:sz w:val="24"/>
          <w:szCs w:val="24"/>
          <w:rtl/>
        </w:rPr>
        <w:t>בכל מקרה בו יפר משתתף את הוראות תקנון זה, תהא עורכת הפעילות רשאית לבטל את השתתפותו בפעילות ו/או את זכייתו. המשתתף מוותר מראש על כל דרישה ו/או טענה ו/או תביעה כנגד עורכת הפעילות.</w:t>
      </w:r>
    </w:p>
    <w:p w14:paraId="2689252B" w14:textId="7B612D71" w:rsidR="00AB5968" w:rsidRPr="00966598" w:rsidRDefault="007815EF" w:rsidP="00CA1702">
      <w:pPr>
        <w:pStyle w:val="a7"/>
        <w:widowControl w:val="0"/>
        <w:numPr>
          <w:ilvl w:val="1"/>
          <w:numId w:val="5"/>
        </w:numPr>
        <w:spacing w:after="0" w:line="360" w:lineRule="auto"/>
        <w:ind w:left="425"/>
        <w:rPr>
          <w:rFonts w:ascii="David" w:hAnsi="David" w:cs="David"/>
          <w:sz w:val="24"/>
          <w:szCs w:val="24"/>
        </w:rPr>
      </w:pPr>
      <w:r>
        <w:rPr>
          <w:rFonts w:ascii="David" w:hAnsi="David" w:cs="David" w:hint="cs"/>
          <w:sz w:val="24"/>
          <w:szCs w:val="24"/>
          <w:rtl/>
        </w:rPr>
        <w:t>הסרטונים</w:t>
      </w:r>
      <w:r w:rsidRPr="00966598">
        <w:rPr>
          <w:rFonts w:ascii="David" w:hAnsi="David" w:cs="David" w:hint="cs"/>
          <w:sz w:val="24"/>
          <w:szCs w:val="24"/>
          <w:rtl/>
        </w:rPr>
        <w:t xml:space="preserve"> </w:t>
      </w:r>
      <w:r w:rsidR="00AB5968" w:rsidRPr="00966598">
        <w:rPr>
          <w:rFonts w:ascii="David" w:hAnsi="David" w:cs="David"/>
          <w:sz w:val="24"/>
          <w:szCs w:val="24"/>
          <w:rtl/>
        </w:rPr>
        <w:t xml:space="preserve">לא יכילו אמירות גזעניות, פוגעניות, גסות, רמיזות או תכנים מיניים, לשון רע, מידע פרטי או אישי של אדם אחר שאינו המשתתף ו/או כל אמירה שעלולה לפגוע ברגשות אדם ו/או ציבור כלשהו ולא יכילו כל ביטוי שיש בו כדי להפר זכויות יוצרים, סימן מסחר או כל זכות אחרת של צד שלישי. </w:t>
      </w:r>
    </w:p>
    <w:p w14:paraId="6A2DD8F4" w14:textId="52B48A5C" w:rsidR="00AB5968" w:rsidRPr="00966598" w:rsidRDefault="00AB5968" w:rsidP="00CA1702">
      <w:pPr>
        <w:pStyle w:val="a7"/>
        <w:widowControl w:val="0"/>
        <w:numPr>
          <w:ilvl w:val="1"/>
          <w:numId w:val="5"/>
        </w:numPr>
        <w:spacing w:after="0" w:line="360" w:lineRule="auto"/>
        <w:ind w:left="425"/>
        <w:rPr>
          <w:rFonts w:ascii="David" w:hAnsi="David" w:cs="David"/>
          <w:sz w:val="24"/>
          <w:szCs w:val="24"/>
        </w:rPr>
      </w:pPr>
      <w:r w:rsidRPr="00966598">
        <w:rPr>
          <w:rFonts w:ascii="David" w:hAnsi="David" w:cs="David"/>
          <w:sz w:val="24"/>
          <w:szCs w:val="24"/>
          <w:rtl/>
        </w:rPr>
        <w:t xml:space="preserve">ההשתתפות בפעילות על ידי משתתף נעשית על אחריותו, והוא מתחייב לשפות את </w:t>
      </w:r>
      <w:r w:rsidR="004A4FFB" w:rsidRPr="00966598">
        <w:rPr>
          <w:rFonts w:ascii="David" w:hAnsi="David" w:cs="David"/>
          <w:sz w:val="24"/>
          <w:szCs w:val="24"/>
          <w:rtl/>
        </w:rPr>
        <w:t>עורכת הפעילות</w:t>
      </w:r>
      <w:r w:rsidR="00CA1702">
        <w:rPr>
          <w:rFonts w:ascii="David" w:hAnsi="David" w:cs="David" w:hint="cs"/>
          <w:sz w:val="24"/>
          <w:szCs w:val="24"/>
          <w:rtl/>
        </w:rPr>
        <w:t xml:space="preserve"> </w:t>
      </w:r>
      <w:r w:rsidRPr="00966598">
        <w:rPr>
          <w:rFonts w:ascii="David" w:hAnsi="David" w:cs="David"/>
          <w:sz w:val="24"/>
          <w:szCs w:val="24"/>
          <w:rtl/>
        </w:rPr>
        <w:t>או מי מטעמה בגין כל נזק, הפסד, אבדן רווח, תשלום או הוצאה שייגרמו להן בגין כל טענה, בקשר עם השתתפותו.</w:t>
      </w:r>
    </w:p>
    <w:p w14:paraId="51157654" w14:textId="63AA8932" w:rsidR="008404BC" w:rsidRPr="00966598" w:rsidRDefault="008404BC" w:rsidP="00CA1702">
      <w:pPr>
        <w:pStyle w:val="a7"/>
        <w:widowControl w:val="0"/>
        <w:numPr>
          <w:ilvl w:val="1"/>
          <w:numId w:val="5"/>
        </w:numPr>
        <w:spacing w:after="0" w:line="360" w:lineRule="auto"/>
        <w:ind w:left="425"/>
        <w:rPr>
          <w:rFonts w:ascii="David" w:hAnsi="David" w:cs="David"/>
          <w:sz w:val="24"/>
          <w:szCs w:val="24"/>
        </w:rPr>
      </w:pPr>
      <w:r w:rsidRPr="00966598">
        <w:rPr>
          <w:rFonts w:ascii="David" w:hAnsi="David" w:cs="David" w:hint="cs"/>
          <w:sz w:val="24"/>
          <w:szCs w:val="24"/>
          <w:rtl/>
        </w:rPr>
        <w:t xml:space="preserve">עורכת הפעילות לא תהיה אחראית ולא תפצה משתתף שזכה בפרס </w:t>
      </w:r>
      <w:r w:rsidR="00EE393A">
        <w:rPr>
          <w:rFonts w:ascii="David" w:hAnsi="David" w:cs="David" w:hint="cs"/>
          <w:sz w:val="24"/>
          <w:szCs w:val="24"/>
          <w:rtl/>
        </w:rPr>
        <w:t>ולא היה שבע רצון מ</w:t>
      </w:r>
      <w:r w:rsidR="00495A88">
        <w:rPr>
          <w:rFonts w:ascii="David" w:hAnsi="David" w:cs="David" w:hint="cs"/>
          <w:sz w:val="24"/>
          <w:szCs w:val="24"/>
          <w:rtl/>
        </w:rPr>
        <w:t>מנו</w:t>
      </w:r>
      <w:r w:rsidR="00CA1702">
        <w:rPr>
          <w:rFonts w:ascii="David" w:hAnsi="David" w:cs="David" w:hint="cs"/>
          <w:sz w:val="24"/>
          <w:szCs w:val="24"/>
          <w:rtl/>
        </w:rPr>
        <w:t>.</w:t>
      </w:r>
    </w:p>
    <w:p w14:paraId="7BE8EE2A" w14:textId="74E93CB6" w:rsidR="00AB5968" w:rsidRPr="00966598" w:rsidRDefault="004A4FFB" w:rsidP="00CA1702">
      <w:pPr>
        <w:pStyle w:val="a7"/>
        <w:widowControl w:val="0"/>
        <w:numPr>
          <w:ilvl w:val="1"/>
          <w:numId w:val="5"/>
        </w:numPr>
        <w:spacing w:after="0" w:line="360" w:lineRule="auto"/>
        <w:ind w:left="425"/>
        <w:rPr>
          <w:rFonts w:ascii="David" w:hAnsi="David" w:cs="David"/>
          <w:sz w:val="24"/>
          <w:szCs w:val="24"/>
          <w:rtl/>
        </w:rPr>
      </w:pPr>
      <w:r w:rsidRPr="00966598">
        <w:rPr>
          <w:rFonts w:ascii="David" w:hAnsi="David" w:cs="David"/>
          <w:sz w:val="24"/>
          <w:szCs w:val="24"/>
          <w:rtl/>
        </w:rPr>
        <w:t>עורכת הפעילות</w:t>
      </w:r>
      <w:r w:rsidR="00AB5968" w:rsidRPr="00966598">
        <w:rPr>
          <w:rFonts w:ascii="David" w:hAnsi="David" w:cs="David"/>
          <w:sz w:val="24"/>
          <w:szCs w:val="24"/>
          <w:rtl/>
        </w:rPr>
        <w:t xml:space="preserve"> שומרת על זכותה למנוע ו/או להפסיק השתתפות של משתתף כלשהו בפעילות על פי שיקול דעתה הבלעדי ומבלי שתידרש לנמק את החלטתה. </w:t>
      </w:r>
    </w:p>
    <w:p w14:paraId="3205C62F" w14:textId="77777777" w:rsidR="00AB5968" w:rsidRPr="00966598" w:rsidRDefault="00AB5968" w:rsidP="00CA1702">
      <w:pPr>
        <w:pStyle w:val="2"/>
        <w:keepNext w:val="0"/>
        <w:keepLines w:val="0"/>
        <w:widowControl w:val="0"/>
        <w:numPr>
          <w:ilvl w:val="0"/>
          <w:numId w:val="4"/>
        </w:numPr>
        <w:spacing w:before="0" w:line="360" w:lineRule="auto"/>
        <w:ind w:left="226" w:hanging="211"/>
        <w:rPr>
          <w:rFonts w:ascii="David" w:hAnsi="David" w:cs="David"/>
          <w:vanish/>
          <w:color w:val="auto"/>
          <w:sz w:val="24"/>
          <w:szCs w:val="24"/>
          <w:rtl/>
        </w:rPr>
      </w:pPr>
      <w:bookmarkStart w:id="5" w:name="_Toc55897842"/>
      <w:r w:rsidRPr="00966598">
        <w:rPr>
          <w:rFonts w:ascii="David" w:hAnsi="David" w:cs="David"/>
          <w:color w:val="auto"/>
          <w:rtl/>
        </w:rPr>
        <w:t>מהלך הפעילות ופרסים</w:t>
      </w:r>
      <w:bookmarkEnd w:id="5"/>
    </w:p>
    <w:p w14:paraId="2290B58B" w14:textId="77777777" w:rsidR="00AB5968" w:rsidRPr="00966598" w:rsidRDefault="00AB5968" w:rsidP="00CA1702">
      <w:pPr>
        <w:pStyle w:val="a7"/>
        <w:widowControl w:val="0"/>
        <w:numPr>
          <w:ilvl w:val="0"/>
          <w:numId w:val="6"/>
        </w:numPr>
        <w:spacing w:after="0" w:line="360" w:lineRule="auto"/>
        <w:rPr>
          <w:rFonts w:ascii="David" w:hAnsi="David" w:cs="David"/>
          <w:vanish/>
          <w:sz w:val="24"/>
          <w:szCs w:val="24"/>
          <w:rtl/>
        </w:rPr>
      </w:pPr>
    </w:p>
    <w:p w14:paraId="24915F61" w14:textId="77777777" w:rsidR="00AB5968" w:rsidRPr="00966598" w:rsidRDefault="00AB5968" w:rsidP="00CA1702">
      <w:pPr>
        <w:pStyle w:val="a7"/>
        <w:widowControl w:val="0"/>
        <w:numPr>
          <w:ilvl w:val="0"/>
          <w:numId w:val="6"/>
        </w:numPr>
        <w:spacing w:after="0" w:line="360" w:lineRule="auto"/>
        <w:rPr>
          <w:rFonts w:ascii="David" w:hAnsi="David" w:cs="David"/>
          <w:vanish/>
          <w:sz w:val="24"/>
          <w:szCs w:val="24"/>
          <w:rtl/>
        </w:rPr>
      </w:pPr>
    </w:p>
    <w:p w14:paraId="7804C375" w14:textId="77777777" w:rsidR="00AB5968" w:rsidRPr="00966598" w:rsidRDefault="00AB5968" w:rsidP="00CA1702">
      <w:pPr>
        <w:pStyle w:val="a7"/>
        <w:widowControl w:val="0"/>
        <w:numPr>
          <w:ilvl w:val="0"/>
          <w:numId w:val="6"/>
        </w:numPr>
        <w:spacing w:after="0" w:line="360" w:lineRule="auto"/>
        <w:rPr>
          <w:rFonts w:ascii="David" w:hAnsi="David" w:cs="David"/>
          <w:vanish/>
          <w:sz w:val="24"/>
          <w:szCs w:val="24"/>
          <w:rtl/>
        </w:rPr>
      </w:pPr>
    </w:p>
    <w:p w14:paraId="69CB5AAF" w14:textId="77777777" w:rsidR="00AB5968" w:rsidRPr="00966598" w:rsidRDefault="00AB5968" w:rsidP="00CA1702">
      <w:pPr>
        <w:pStyle w:val="a7"/>
        <w:widowControl w:val="0"/>
        <w:numPr>
          <w:ilvl w:val="1"/>
          <w:numId w:val="6"/>
        </w:numPr>
        <w:spacing w:after="0" w:line="360" w:lineRule="auto"/>
        <w:rPr>
          <w:rFonts w:ascii="David" w:hAnsi="David" w:cs="David"/>
          <w:sz w:val="24"/>
          <w:szCs w:val="24"/>
        </w:rPr>
      </w:pPr>
    </w:p>
    <w:p w14:paraId="3962DD17" w14:textId="77777777" w:rsidR="00AB5968" w:rsidRPr="00966598" w:rsidRDefault="00AB5968" w:rsidP="00CA1702">
      <w:pPr>
        <w:pStyle w:val="a7"/>
        <w:widowControl w:val="0"/>
        <w:numPr>
          <w:ilvl w:val="0"/>
          <w:numId w:val="6"/>
        </w:numPr>
        <w:spacing w:after="0" w:line="360" w:lineRule="auto"/>
        <w:rPr>
          <w:rFonts w:ascii="David" w:hAnsi="David" w:cs="David"/>
          <w:vanish/>
          <w:sz w:val="24"/>
          <w:szCs w:val="24"/>
          <w:rtl/>
        </w:rPr>
      </w:pPr>
    </w:p>
    <w:p w14:paraId="75BE0DA5" w14:textId="2383F86C" w:rsidR="00D307CF" w:rsidRDefault="00D307CF" w:rsidP="00CA1702">
      <w:pPr>
        <w:pStyle w:val="a7"/>
        <w:widowControl w:val="0"/>
        <w:numPr>
          <w:ilvl w:val="1"/>
          <w:numId w:val="6"/>
        </w:numPr>
        <w:spacing w:after="0" w:line="360" w:lineRule="auto"/>
        <w:ind w:left="424" w:hanging="431"/>
        <w:rPr>
          <w:rFonts w:ascii="David" w:hAnsi="David" w:cs="David"/>
          <w:sz w:val="24"/>
          <w:szCs w:val="24"/>
        </w:rPr>
      </w:pPr>
      <w:r>
        <w:rPr>
          <w:rFonts w:ascii="David" w:hAnsi="David" w:cs="David" w:hint="cs"/>
          <w:sz w:val="24"/>
          <w:szCs w:val="24"/>
          <w:rtl/>
        </w:rPr>
        <w:t>הפרס, מותג הפרס, תכולתו, כמותם וסוגם וכל מאפיין אחר, לא יהיו נתונים לבחירת הזוכים ו/או להמרה.</w:t>
      </w:r>
    </w:p>
    <w:p w14:paraId="20C89C51" w14:textId="55FC26CD" w:rsidR="00AB5968" w:rsidRPr="00966598" w:rsidRDefault="00AB5968" w:rsidP="00CA1702">
      <w:pPr>
        <w:pStyle w:val="a7"/>
        <w:widowControl w:val="0"/>
        <w:numPr>
          <w:ilvl w:val="1"/>
          <w:numId w:val="6"/>
        </w:numPr>
        <w:spacing w:after="0" w:line="360" w:lineRule="auto"/>
        <w:ind w:left="424" w:hanging="431"/>
        <w:rPr>
          <w:rFonts w:ascii="David" w:hAnsi="David" w:cs="David"/>
          <w:sz w:val="24"/>
          <w:szCs w:val="24"/>
        </w:rPr>
      </w:pPr>
      <w:r w:rsidRPr="00966598">
        <w:rPr>
          <w:rFonts w:ascii="David" w:hAnsi="David" w:cs="David"/>
          <w:sz w:val="24"/>
          <w:szCs w:val="24"/>
          <w:rtl/>
        </w:rPr>
        <w:t xml:space="preserve">עצם העלאת </w:t>
      </w:r>
      <w:r w:rsidR="008B37F1">
        <w:rPr>
          <w:rFonts w:ascii="David" w:hAnsi="David" w:cs="David" w:hint="cs"/>
          <w:sz w:val="24"/>
          <w:szCs w:val="24"/>
          <w:rtl/>
        </w:rPr>
        <w:t>התגובה</w:t>
      </w:r>
      <w:r w:rsidR="00EE44A5" w:rsidRPr="00966598">
        <w:rPr>
          <w:rFonts w:ascii="David" w:hAnsi="David" w:cs="David"/>
          <w:sz w:val="24"/>
          <w:szCs w:val="24"/>
          <w:rtl/>
        </w:rPr>
        <w:t xml:space="preserve"> </w:t>
      </w:r>
      <w:r w:rsidRPr="00966598">
        <w:rPr>
          <w:rFonts w:ascii="David" w:hAnsi="David" w:cs="David"/>
          <w:sz w:val="24"/>
          <w:szCs w:val="24"/>
          <w:rtl/>
        </w:rPr>
        <w:t>והשתתפות בפעילות בהתאם לתקנון זה, מהווה אישור והצהרה של המשתתף, כי הוא לא פוגע בפרטיות או בזכויות של צד ג</w:t>
      </w:r>
      <w:r w:rsidR="00CA1702">
        <w:rPr>
          <w:rFonts w:ascii="David" w:hAnsi="David" w:cs="David" w:hint="cs"/>
          <w:sz w:val="24"/>
          <w:szCs w:val="24"/>
          <w:rtl/>
        </w:rPr>
        <w:t>'.</w:t>
      </w:r>
    </w:p>
    <w:p w14:paraId="324B132F" w14:textId="1B3BD100" w:rsidR="00750302" w:rsidRDefault="00F75DC0" w:rsidP="00CA1702">
      <w:pPr>
        <w:pStyle w:val="a7"/>
        <w:widowControl w:val="0"/>
        <w:numPr>
          <w:ilvl w:val="1"/>
          <w:numId w:val="6"/>
        </w:numPr>
        <w:spacing w:after="0" w:line="360" w:lineRule="auto"/>
        <w:ind w:left="424" w:hanging="431"/>
        <w:rPr>
          <w:rFonts w:ascii="David" w:hAnsi="David" w:cs="David"/>
          <w:sz w:val="24"/>
          <w:szCs w:val="24"/>
        </w:rPr>
      </w:pPr>
      <w:r>
        <w:rPr>
          <w:rFonts w:ascii="David" w:eastAsia="Times New Roman" w:hAnsi="David" w:cs="David" w:hint="cs"/>
          <w:sz w:val="24"/>
          <w:szCs w:val="24"/>
          <w:rtl/>
        </w:rPr>
        <w:t>זוכה אחד שתגובתו</w:t>
      </w:r>
      <w:r w:rsidR="00E21FB5" w:rsidRPr="00791D94">
        <w:rPr>
          <w:rFonts w:ascii="David" w:eastAsia="Times New Roman" w:hAnsi="David" w:cs="David" w:hint="cs"/>
          <w:sz w:val="24"/>
          <w:szCs w:val="24"/>
          <w:rtl/>
        </w:rPr>
        <w:t xml:space="preserve"> </w:t>
      </w:r>
      <w:r w:rsidR="00B53C01">
        <w:rPr>
          <w:rFonts w:ascii="David" w:eastAsia="Times New Roman" w:hAnsi="David" w:cs="David" w:hint="cs"/>
          <w:sz w:val="24"/>
          <w:szCs w:val="24"/>
          <w:rtl/>
        </w:rPr>
        <w:t>הייתה המקורית/מעניינת</w:t>
      </w:r>
      <w:r w:rsidR="00042C70">
        <w:rPr>
          <w:rFonts w:ascii="David" w:eastAsia="Times New Roman" w:hAnsi="David" w:cs="David" w:hint="cs"/>
          <w:sz w:val="24"/>
          <w:szCs w:val="24"/>
          <w:rtl/>
        </w:rPr>
        <w:t xml:space="preserve"> ביותר</w:t>
      </w:r>
      <w:r w:rsidR="00750302" w:rsidRPr="00791D94">
        <w:rPr>
          <w:rFonts w:ascii="David" w:eastAsia="Times New Roman" w:hAnsi="David" w:cs="David" w:hint="cs"/>
          <w:sz w:val="24"/>
          <w:szCs w:val="24"/>
          <w:rtl/>
        </w:rPr>
        <w:t>, יבחר על ידי ועדת הפרס ו</w:t>
      </w:r>
      <w:r w:rsidR="00042C70">
        <w:rPr>
          <w:rFonts w:ascii="David" w:eastAsia="Times New Roman" w:hAnsi="David" w:cs="David" w:hint="cs"/>
          <w:sz w:val="24"/>
          <w:szCs w:val="24"/>
          <w:rtl/>
        </w:rPr>
        <w:t xml:space="preserve">יזכה </w:t>
      </w:r>
      <w:r w:rsidR="00B53C01">
        <w:rPr>
          <w:rFonts w:ascii="David" w:hAnsi="David" w:cs="David" w:hint="cs"/>
          <w:sz w:val="24"/>
          <w:szCs w:val="24"/>
          <w:rtl/>
        </w:rPr>
        <w:t xml:space="preserve">בביקור של </w:t>
      </w:r>
      <w:proofErr w:type="spellStart"/>
      <w:r w:rsidR="00B53C01">
        <w:rPr>
          <w:rFonts w:ascii="David" w:hAnsi="David" w:cs="David" w:hint="cs"/>
          <w:sz w:val="24"/>
          <w:szCs w:val="24"/>
          <w:rtl/>
        </w:rPr>
        <w:t>המשפיענית</w:t>
      </w:r>
      <w:proofErr w:type="spellEnd"/>
      <w:r w:rsidR="00B53C01">
        <w:rPr>
          <w:rFonts w:ascii="David" w:hAnsi="David" w:cs="David" w:hint="cs"/>
          <w:sz w:val="24"/>
          <w:szCs w:val="24"/>
          <w:rtl/>
        </w:rPr>
        <w:t xml:space="preserve"> בסמוך למקום מגוריו, אשר תעניק לו סך של 6 שוברים, אשר כל אחד מהם יהיה ניתן למימוש בכל חודש </w:t>
      </w:r>
      <w:proofErr w:type="spellStart"/>
      <w:r w:rsidR="00B53C01">
        <w:rPr>
          <w:rFonts w:ascii="David" w:hAnsi="David" w:cs="David" w:hint="cs"/>
          <w:sz w:val="24"/>
          <w:szCs w:val="24"/>
          <w:rtl/>
        </w:rPr>
        <w:t>קלנדרי</w:t>
      </w:r>
      <w:proofErr w:type="spellEnd"/>
      <w:r w:rsidR="00B53C01">
        <w:rPr>
          <w:rFonts w:ascii="David" w:hAnsi="David" w:cs="David" w:hint="cs"/>
          <w:sz w:val="24"/>
          <w:szCs w:val="24"/>
          <w:rtl/>
        </w:rPr>
        <w:t xml:space="preserve"> יחיד, החל מיוני 2024 ועד דצמבר 2024. מימוש השובר יתבצע ברשת המרכולים "שופרסל" ויקנה לזוכה 4 מאגדות גלידה</w:t>
      </w:r>
      <w:r w:rsidR="00CF7C9E">
        <w:rPr>
          <w:rFonts w:ascii="David" w:hAnsi="David" w:cs="David" w:hint="cs"/>
          <w:sz w:val="24"/>
          <w:szCs w:val="24"/>
          <w:rtl/>
        </w:rPr>
        <w:t xml:space="preserve"> (כ-6 שלגונים במאגדת)</w:t>
      </w:r>
      <w:r w:rsidR="00B53C01">
        <w:rPr>
          <w:rFonts w:ascii="David" w:hAnsi="David" w:cs="David" w:hint="cs"/>
          <w:sz w:val="24"/>
          <w:szCs w:val="24"/>
          <w:rtl/>
        </w:rPr>
        <w:t xml:space="preserve"> בהתאם למלאי הסניף (להלן: "</w:t>
      </w:r>
      <w:r w:rsidR="00B53C01" w:rsidRPr="00B53C01">
        <w:rPr>
          <w:rFonts w:ascii="David" w:hAnsi="David" w:cs="David" w:hint="cs"/>
          <w:b/>
          <w:bCs/>
          <w:sz w:val="24"/>
          <w:szCs w:val="24"/>
          <w:rtl/>
        </w:rPr>
        <w:t>הפרס</w:t>
      </w:r>
      <w:r w:rsidR="00B53C01">
        <w:rPr>
          <w:rFonts w:ascii="David" w:hAnsi="David" w:cs="David" w:hint="cs"/>
          <w:sz w:val="24"/>
          <w:szCs w:val="24"/>
          <w:rtl/>
        </w:rPr>
        <w:t>")</w:t>
      </w:r>
      <w:r w:rsidR="00042C70">
        <w:rPr>
          <w:rFonts w:ascii="David" w:eastAsia="Times New Roman" w:hAnsi="David" w:cs="David" w:hint="cs"/>
          <w:sz w:val="24"/>
          <w:szCs w:val="24"/>
          <w:rtl/>
        </w:rPr>
        <w:t xml:space="preserve">. </w:t>
      </w:r>
      <w:r w:rsidR="00B9459E" w:rsidRPr="00791D94">
        <w:rPr>
          <w:rFonts w:ascii="David" w:hAnsi="David" w:cs="David" w:hint="cs"/>
          <w:sz w:val="24"/>
          <w:szCs w:val="24"/>
          <w:rtl/>
        </w:rPr>
        <w:t xml:space="preserve">מועד </w:t>
      </w:r>
      <w:r w:rsidR="00B53C01">
        <w:rPr>
          <w:rFonts w:ascii="David" w:hAnsi="David" w:cs="David" w:hint="cs"/>
          <w:sz w:val="24"/>
          <w:szCs w:val="24"/>
          <w:rtl/>
        </w:rPr>
        <w:t>הביקור</w:t>
      </w:r>
      <w:r w:rsidR="00B9459E" w:rsidRPr="00791D94">
        <w:rPr>
          <w:rFonts w:ascii="David" w:hAnsi="David" w:cs="David" w:hint="cs"/>
          <w:sz w:val="24"/>
          <w:szCs w:val="24"/>
          <w:rtl/>
        </w:rPr>
        <w:t xml:space="preserve"> יתואם עם הזוכ</w:t>
      </w:r>
      <w:r w:rsidR="003F22E1" w:rsidRPr="00791D94">
        <w:rPr>
          <w:rFonts w:ascii="David" w:hAnsi="David" w:cs="David" w:hint="cs"/>
          <w:sz w:val="24"/>
          <w:szCs w:val="24"/>
          <w:rtl/>
        </w:rPr>
        <w:t>ה</w:t>
      </w:r>
      <w:r w:rsidR="00B9459E" w:rsidRPr="00791D94">
        <w:rPr>
          <w:rFonts w:ascii="David" w:hAnsi="David" w:cs="David" w:hint="cs"/>
          <w:sz w:val="24"/>
          <w:szCs w:val="24"/>
          <w:rtl/>
        </w:rPr>
        <w:t>.</w:t>
      </w:r>
    </w:p>
    <w:p w14:paraId="497F287C" w14:textId="47A7BC51" w:rsidR="00826B3A" w:rsidRPr="00972992" w:rsidRDefault="00826B3A" w:rsidP="00CA1702">
      <w:pPr>
        <w:pStyle w:val="a7"/>
        <w:widowControl w:val="0"/>
        <w:numPr>
          <w:ilvl w:val="1"/>
          <w:numId w:val="6"/>
        </w:numPr>
        <w:spacing w:after="0" w:line="360" w:lineRule="auto"/>
        <w:ind w:left="424" w:hanging="431"/>
        <w:rPr>
          <w:rFonts w:ascii="David" w:hAnsi="David" w:cs="David"/>
          <w:sz w:val="24"/>
          <w:szCs w:val="24"/>
        </w:rPr>
      </w:pPr>
      <w:r w:rsidRPr="00972992">
        <w:rPr>
          <w:rFonts w:ascii="David" w:hAnsi="David" w:cs="David" w:hint="cs"/>
          <w:sz w:val="24"/>
          <w:szCs w:val="24"/>
          <w:rtl/>
        </w:rPr>
        <w:t xml:space="preserve">מובהר כי כל שובר יהיה בתוקף למשך חודש ימים </w:t>
      </w:r>
      <w:proofErr w:type="spellStart"/>
      <w:r w:rsidRPr="00972992">
        <w:rPr>
          <w:rFonts w:ascii="David" w:hAnsi="David" w:cs="David" w:hint="cs"/>
          <w:sz w:val="24"/>
          <w:szCs w:val="24"/>
          <w:rtl/>
        </w:rPr>
        <w:t>קלנדרי</w:t>
      </w:r>
      <w:proofErr w:type="spellEnd"/>
      <w:r w:rsidRPr="00972992">
        <w:rPr>
          <w:rFonts w:ascii="David" w:hAnsi="David" w:cs="David" w:hint="cs"/>
          <w:sz w:val="24"/>
          <w:szCs w:val="24"/>
          <w:rtl/>
        </w:rPr>
        <w:t xml:space="preserve"> בלבד.</w:t>
      </w:r>
    </w:p>
    <w:p w14:paraId="5A21DB3C" w14:textId="51D4139F" w:rsidR="00826B3A" w:rsidRPr="008B37F1" w:rsidRDefault="008B37F1" w:rsidP="00CA1702">
      <w:pPr>
        <w:pStyle w:val="a7"/>
        <w:widowControl w:val="0"/>
        <w:numPr>
          <w:ilvl w:val="1"/>
          <w:numId w:val="6"/>
        </w:numPr>
        <w:spacing w:after="0" w:line="360" w:lineRule="auto"/>
        <w:ind w:left="424" w:hanging="431"/>
        <w:rPr>
          <w:rFonts w:ascii="David" w:hAnsi="David" w:cs="David"/>
          <w:sz w:val="24"/>
          <w:szCs w:val="24"/>
        </w:rPr>
      </w:pPr>
      <w:r w:rsidRPr="008B37F1">
        <w:rPr>
          <w:rFonts w:ascii="David" w:hAnsi="David" w:cs="David" w:hint="cs"/>
          <w:sz w:val="24"/>
          <w:szCs w:val="24"/>
          <w:rtl/>
        </w:rPr>
        <w:t xml:space="preserve">עוד מובהר, כי </w:t>
      </w:r>
      <w:r w:rsidR="00826B3A" w:rsidRPr="008B37F1">
        <w:rPr>
          <w:rFonts w:ascii="David" w:hAnsi="David" w:cs="David" w:hint="cs"/>
          <w:sz w:val="24"/>
          <w:szCs w:val="24"/>
          <w:rtl/>
        </w:rPr>
        <w:t xml:space="preserve">קבלת השובר כמוה כקבלת הפרס בפועל. אי מימוש השובר מכל סיבה שהיא </w:t>
      </w:r>
      <w:r w:rsidRPr="008B37F1">
        <w:rPr>
          <w:rFonts w:ascii="David" w:hAnsi="David" w:cs="David" w:hint="cs"/>
          <w:sz w:val="24"/>
          <w:szCs w:val="24"/>
          <w:rtl/>
        </w:rPr>
        <w:t>אינו מקנה לזוכה כל חלופה/פרס אחרים ועורכת הפעילות לא תהיה מחויבת לספק לזוכה כל תמורה אחרת במצב שכזה.</w:t>
      </w:r>
    </w:p>
    <w:p w14:paraId="4B21848D" w14:textId="13AC82A7" w:rsidR="00AB5968" w:rsidRPr="00966598" w:rsidRDefault="00B9459E" w:rsidP="00CA1702">
      <w:pPr>
        <w:pStyle w:val="a7"/>
        <w:widowControl w:val="0"/>
        <w:numPr>
          <w:ilvl w:val="1"/>
          <w:numId w:val="6"/>
        </w:numPr>
        <w:spacing w:after="0" w:line="360" w:lineRule="auto"/>
        <w:ind w:left="424" w:hanging="431"/>
        <w:rPr>
          <w:rFonts w:ascii="David" w:hAnsi="David" w:cs="David"/>
          <w:sz w:val="24"/>
          <w:szCs w:val="24"/>
        </w:rPr>
      </w:pPr>
      <w:r w:rsidRPr="00966598">
        <w:rPr>
          <w:rFonts w:ascii="David" w:eastAsia="Times New Roman" w:hAnsi="David" w:cs="David" w:hint="cs"/>
          <w:sz w:val="24"/>
          <w:szCs w:val="24"/>
          <w:rtl/>
        </w:rPr>
        <w:t xml:space="preserve">מובהר כי </w:t>
      </w:r>
      <w:r w:rsidR="003F22E1">
        <w:rPr>
          <w:rFonts w:ascii="David" w:eastAsia="Times New Roman" w:hAnsi="David" w:cs="David" w:hint="cs"/>
          <w:sz w:val="24"/>
          <w:szCs w:val="24"/>
          <w:rtl/>
        </w:rPr>
        <w:t>הזכייה</w:t>
      </w:r>
      <w:r w:rsidRPr="00966598">
        <w:rPr>
          <w:rFonts w:ascii="David" w:eastAsia="Times New Roman" w:hAnsi="David" w:cs="David" w:hint="cs"/>
          <w:sz w:val="24"/>
          <w:szCs w:val="24"/>
          <w:rtl/>
        </w:rPr>
        <w:t xml:space="preserve">, </w:t>
      </w:r>
      <w:r w:rsidR="003F22E1">
        <w:rPr>
          <w:rFonts w:ascii="David" w:eastAsia="Times New Roman" w:hAnsi="David" w:cs="David" w:hint="cs"/>
          <w:sz w:val="24"/>
          <w:szCs w:val="24"/>
          <w:rtl/>
        </w:rPr>
        <w:t>ו</w:t>
      </w:r>
      <w:r w:rsidRPr="00966598">
        <w:rPr>
          <w:rFonts w:ascii="David" w:eastAsia="Times New Roman" w:hAnsi="David" w:cs="David" w:hint="cs"/>
          <w:sz w:val="24"/>
          <w:szCs w:val="24"/>
          <w:rtl/>
        </w:rPr>
        <w:t>המוצרים שי</w:t>
      </w:r>
      <w:r w:rsidR="003F22E1">
        <w:rPr>
          <w:rFonts w:ascii="David" w:eastAsia="Times New Roman" w:hAnsi="David" w:cs="David" w:hint="cs"/>
          <w:sz w:val="24"/>
          <w:szCs w:val="24"/>
          <w:rtl/>
        </w:rPr>
        <w:t>תקבל</w:t>
      </w:r>
      <w:r w:rsidR="00544F3A">
        <w:rPr>
          <w:rFonts w:ascii="David" w:eastAsia="Times New Roman" w:hAnsi="David" w:cs="David" w:hint="cs"/>
          <w:sz w:val="24"/>
          <w:szCs w:val="24"/>
          <w:rtl/>
        </w:rPr>
        <w:t>ו</w:t>
      </w:r>
      <w:r w:rsidRPr="00966598">
        <w:rPr>
          <w:rFonts w:ascii="David" w:eastAsia="Times New Roman" w:hAnsi="David" w:cs="David" w:hint="cs"/>
          <w:sz w:val="24"/>
          <w:szCs w:val="24"/>
          <w:rtl/>
        </w:rPr>
        <w:t xml:space="preserve"> במסגרת</w:t>
      </w:r>
      <w:r w:rsidR="003F22E1">
        <w:rPr>
          <w:rFonts w:ascii="David" w:eastAsia="Times New Roman" w:hAnsi="David" w:cs="David" w:hint="cs"/>
          <w:sz w:val="24"/>
          <w:szCs w:val="24"/>
          <w:rtl/>
        </w:rPr>
        <w:t xml:space="preserve"> הפרס</w:t>
      </w:r>
      <w:r w:rsidRPr="00966598">
        <w:rPr>
          <w:rFonts w:ascii="David" w:eastAsia="Times New Roman" w:hAnsi="David" w:cs="David" w:hint="cs"/>
          <w:sz w:val="24"/>
          <w:szCs w:val="24"/>
          <w:rtl/>
        </w:rPr>
        <w:t>, נתונים לשיקול דעתה הבלעדי של עורכת הפעילות</w:t>
      </w:r>
      <w:r w:rsidRPr="00966598">
        <w:rPr>
          <w:rFonts w:ascii="David" w:hAnsi="David" w:cs="David" w:hint="cs"/>
          <w:sz w:val="24"/>
          <w:szCs w:val="24"/>
          <w:rtl/>
        </w:rPr>
        <w:t xml:space="preserve">. </w:t>
      </w:r>
    </w:p>
    <w:p w14:paraId="6642E425" w14:textId="6F9C22E3" w:rsidR="00AB5968" w:rsidRPr="00966598" w:rsidRDefault="00AB5968" w:rsidP="00CA1702">
      <w:pPr>
        <w:pStyle w:val="a7"/>
        <w:widowControl w:val="0"/>
        <w:numPr>
          <w:ilvl w:val="1"/>
          <w:numId w:val="6"/>
        </w:numPr>
        <w:spacing w:after="0" w:line="360" w:lineRule="auto"/>
        <w:ind w:left="788" w:hanging="431"/>
        <w:rPr>
          <w:rFonts w:ascii="David" w:hAnsi="David" w:cs="David"/>
          <w:sz w:val="24"/>
          <w:szCs w:val="24"/>
          <w:rtl/>
        </w:rPr>
      </w:pPr>
      <w:r w:rsidRPr="00966598">
        <w:rPr>
          <w:rFonts w:ascii="David" w:hAnsi="David" w:cs="David"/>
          <w:sz w:val="24"/>
          <w:szCs w:val="24"/>
          <w:rtl/>
        </w:rPr>
        <w:t>למען הסר כל ספק יובהר, כי לא ניתן יהיה להמיר את הפרס</w:t>
      </w:r>
      <w:r w:rsidR="008517B7" w:rsidRPr="00966598">
        <w:rPr>
          <w:rFonts w:ascii="David" w:hAnsi="David" w:cs="David" w:hint="cs"/>
          <w:sz w:val="24"/>
          <w:szCs w:val="24"/>
          <w:rtl/>
        </w:rPr>
        <w:t>ים</w:t>
      </w:r>
      <w:r w:rsidRPr="00966598">
        <w:rPr>
          <w:rFonts w:ascii="David" w:hAnsi="David" w:cs="David"/>
          <w:sz w:val="24"/>
          <w:szCs w:val="24"/>
          <w:rtl/>
        </w:rPr>
        <w:t xml:space="preserve"> בכל פרס ו/או תמורה אחרת.</w:t>
      </w:r>
    </w:p>
    <w:p w14:paraId="2F37596D" w14:textId="5C1CF38B" w:rsidR="00AB5968" w:rsidRPr="00966598" w:rsidRDefault="00AB5968" w:rsidP="00CA1702">
      <w:pPr>
        <w:pStyle w:val="a7"/>
        <w:widowControl w:val="0"/>
        <w:numPr>
          <w:ilvl w:val="1"/>
          <w:numId w:val="6"/>
        </w:numPr>
        <w:spacing w:after="0" w:line="360" w:lineRule="auto"/>
        <w:ind w:left="788" w:hanging="431"/>
        <w:rPr>
          <w:rFonts w:ascii="David" w:hAnsi="David" w:cs="David"/>
          <w:sz w:val="24"/>
          <w:szCs w:val="24"/>
          <w:rtl/>
        </w:rPr>
      </w:pPr>
      <w:r w:rsidRPr="00966598">
        <w:rPr>
          <w:rFonts w:ascii="David" w:hAnsi="David" w:cs="David"/>
          <w:sz w:val="24"/>
          <w:szCs w:val="24"/>
          <w:rtl/>
        </w:rPr>
        <w:t>למען הסר ספק מובהר בזאת, כי ל</w:t>
      </w:r>
      <w:r w:rsidR="004A4FFB" w:rsidRPr="00966598">
        <w:rPr>
          <w:rFonts w:ascii="David" w:hAnsi="David" w:cs="David"/>
          <w:sz w:val="24"/>
          <w:szCs w:val="24"/>
          <w:rtl/>
        </w:rPr>
        <w:t>עורכת הפעילות</w:t>
      </w:r>
      <w:r w:rsidRPr="00966598">
        <w:rPr>
          <w:rFonts w:ascii="David" w:hAnsi="David" w:cs="David"/>
          <w:sz w:val="24"/>
          <w:szCs w:val="24"/>
          <w:rtl/>
        </w:rPr>
        <w:t xml:space="preserve">  ו/או מי מטעמה לא תהא כל מחויבות ו/או אחריות בכל צורה שהיא כלפי הזוכים </w:t>
      </w:r>
      <w:r w:rsidR="001367C2">
        <w:rPr>
          <w:rFonts w:ascii="David" w:hAnsi="David" w:cs="David" w:hint="cs"/>
          <w:sz w:val="24"/>
          <w:szCs w:val="24"/>
          <w:rtl/>
        </w:rPr>
        <w:t xml:space="preserve">וזאת </w:t>
      </w:r>
      <w:r w:rsidR="00B9459E" w:rsidRPr="00966598">
        <w:rPr>
          <w:rFonts w:ascii="David" w:hAnsi="David" w:cs="David" w:hint="cs"/>
          <w:sz w:val="24"/>
          <w:szCs w:val="24"/>
          <w:rtl/>
        </w:rPr>
        <w:t xml:space="preserve">מטעמים שאינם תלויים בעורכת הפעילות </w:t>
      </w:r>
      <w:r w:rsidRPr="00966598">
        <w:rPr>
          <w:rFonts w:ascii="David" w:hAnsi="David" w:cs="David"/>
          <w:sz w:val="24"/>
          <w:szCs w:val="24"/>
          <w:rtl/>
        </w:rPr>
        <w:t>ולא תשמע ו/או תתקבל כל תביעה ו/או טענה ו/או דרישה כנגד עורכת הפעילות/או מי מטעמה בקשר לכך.</w:t>
      </w:r>
    </w:p>
    <w:p w14:paraId="796E7958" w14:textId="5FB65CA1" w:rsidR="00AB5968" w:rsidRPr="00966598" w:rsidRDefault="00AB5968" w:rsidP="00CA1702">
      <w:pPr>
        <w:pStyle w:val="a7"/>
        <w:widowControl w:val="0"/>
        <w:numPr>
          <w:ilvl w:val="1"/>
          <w:numId w:val="6"/>
        </w:numPr>
        <w:spacing w:after="0" w:line="360" w:lineRule="auto"/>
        <w:ind w:left="788" w:hanging="431"/>
        <w:rPr>
          <w:rFonts w:ascii="David" w:hAnsi="David" w:cs="David"/>
          <w:sz w:val="24"/>
          <w:szCs w:val="24"/>
          <w:rtl/>
        </w:rPr>
      </w:pPr>
      <w:r w:rsidRPr="00966598">
        <w:rPr>
          <w:rFonts w:ascii="David" w:hAnsi="David" w:cs="David"/>
          <w:sz w:val="24"/>
          <w:szCs w:val="24"/>
          <w:rtl/>
        </w:rPr>
        <w:t xml:space="preserve">מקרה בו הזוכה לא יצר קשר עם עורכת הפעילות, או לא השיב, מכל סיבה, תוך </w:t>
      </w:r>
      <w:r w:rsidR="009D146D" w:rsidRPr="00966598">
        <w:rPr>
          <w:rFonts w:ascii="David" w:hAnsi="David" w:cs="David" w:hint="cs"/>
          <w:sz w:val="24"/>
          <w:szCs w:val="24"/>
          <w:rtl/>
        </w:rPr>
        <w:t>2</w:t>
      </w:r>
      <w:r w:rsidRPr="00966598">
        <w:rPr>
          <w:rFonts w:ascii="David" w:hAnsi="David" w:cs="David"/>
          <w:sz w:val="24"/>
          <w:szCs w:val="24"/>
          <w:rtl/>
        </w:rPr>
        <w:t xml:space="preserve"> ימים ממועד </w:t>
      </w:r>
      <w:r w:rsidR="00CA1702">
        <w:rPr>
          <w:rFonts w:ascii="David" w:hAnsi="David" w:cs="David" w:hint="cs"/>
          <w:sz w:val="24"/>
          <w:szCs w:val="24"/>
          <w:rtl/>
        </w:rPr>
        <w:t xml:space="preserve">הודעה על זכייתו, </w:t>
      </w:r>
      <w:r w:rsidRPr="00966598">
        <w:rPr>
          <w:rFonts w:ascii="David" w:hAnsi="David" w:cs="David"/>
          <w:sz w:val="24"/>
          <w:szCs w:val="24"/>
          <w:rtl/>
        </w:rPr>
        <w:t>יהיה לעורכת הפעילות שיקול דעת</w:t>
      </w:r>
      <w:r w:rsidR="00CA1702">
        <w:rPr>
          <w:rFonts w:ascii="David" w:hAnsi="David" w:cs="David" w:hint="cs"/>
          <w:sz w:val="24"/>
          <w:szCs w:val="24"/>
          <w:rtl/>
        </w:rPr>
        <w:t xml:space="preserve"> כיצד לנהוג בפרס</w:t>
      </w:r>
      <w:r w:rsidRPr="00966598">
        <w:rPr>
          <w:rFonts w:ascii="David" w:hAnsi="David" w:cs="David"/>
          <w:sz w:val="24"/>
          <w:szCs w:val="24"/>
          <w:rtl/>
        </w:rPr>
        <w:t>, לרבות בחירת זוכה חדש ולא תשמע או תתקבל כל טענה מצד הזוכה או</w:t>
      </w:r>
      <w:r w:rsidR="001367C2">
        <w:rPr>
          <w:rFonts w:ascii="David" w:hAnsi="David" w:cs="David" w:hint="cs"/>
          <w:sz w:val="24"/>
          <w:szCs w:val="24"/>
          <w:rtl/>
        </w:rPr>
        <w:t xml:space="preserve"> </w:t>
      </w:r>
      <w:r w:rsidRPr="00966598">
        <w:rPr>
          <w:rFonts w:ascii="David" w:hAnsi="David" w:cs="David"/>
          <w:sz w:val="24"/>
          <w:szCs w:val="24"/>
          <w:rtl/>
        </w:rPr>
        <w:t>כל משתתף אחר לעניין זה כנגד עורכת הפעילות.</w:t>
      </w:r>
    </w:p>
    <w:p w14:paraId="0D04B386" w14:textId="73C1B081" w:rsidR="00AB5968" w:rsidRPr="00966598" w:rsidRDefault="00AB5968" w:rsidP="00CA1702">
      <w:pPr>
        <w:pStyle w:val="a7"/>
        <w:widowControl w:val="0"/>
        <w:numPr>
          <w:ilvl w:val="1"/>
          <w:numId w:val="6"/>
        </w:numPr>
        <w:spacing w:after="0" w:line="360" w:lineRule="auto"/>
        <w:ind w:left="788" w:hanging="505"/>
        <w:rPr>
          <w:rFonts w:ascii="David" w:hAnsi="David" w:cs="David"/>
          <w:sz w:val="24"/>
          <w:szCs w:val="24"/>
        </w:rPr>
      </w:pPr>
      <w:r w:rsidRPr="00966598">
        <w:rPr>
          <w:rFonts w:ascii="David" w:hAnsi="David" w:cs="David"/>
          <w:sz w:val="24"/>
          <w:szCs w:val="24"/>
          <w:rtl/>
        </w:rPr>
        <w:t>עורכת הפעילות רשאית להחליף את הפרס מכל סיבה.</w:t>
      </w:r>
    </w:p>
    <w:p w14:paraId="0867CF4F" w14:textId="77777777" w:rsidR="00AB5968" w:rsidRPr="00966598" w:rsidRDefault="00AB5968" w:rsidP="00CA1702">
      <w:pPr>
        <w:pStyle w:val="2"/>
        <w:keepNext w:val="0"/>
        <w:keepLines w:val="0"/>
        <w:widowControl w:val="0"/>
        <w:numPr>
          <w:ilvl w:val="0"/>
          <w:numId w:val="4"/>
        </w:numPr>
        <w:spacing w:before="0" w:line="360" w:lineRule="auto"/>
        <w:ind w:left="226" w:hanging="211"/>
        <w:rPr>
          <w:rFonts w:ascii="David" w:hAnsi="David" w:cs="David"/>
          <w:b w:val="0"/>
          <w:bCs w:val="0"/>
          <w:color w:val="auto"/>
          <w:rtl/>
        </w:rPr>
      </w:pPr>
      <w:bookmarkStart w:id="6" w:name="_Toc55897843"/>
      <w:r w:rsidRPr="00966598">
        <w:rPr>
          <w:rFonts w:ascii="David" w:hAnsi="David" w:cs="David"/>
          <w:color w:val="auto"/>
          <w:rtl/>
        </w:rPr>
        <w:t>מדיניות פרטיות</w:t>
      </w:r>
      <w:bookmarkEnd w:id="6"/>
    </w:p>
    <w:p w14:paraId="1188C2F3" w14:textId="77777777" w:rsidR="00AB5968" w:rsidRPr="00966598" w:rsidRDefault="00AB5968" w:rsidP="00CA1702">
      <w:pPr>
        <w:pStyle w:val="a7"/>
        <w:widowControl w:val="0"/>
        <w:numPr>
          <w:ilvl w:val="0"/>
          <w:numId w:val="7"/>
        </w:numPr>
        <w:spacing w:after="0" w:line="360" w:lineRule="auto"/>
        <w:rPr>
          <w:rFonts w:ascii="David" w:hAnsi="David" w:cs="David"/>
          <w:b/>
          <w:vanish/>
        </w:rPr>
      </w:pPr>
    </w:p>
    <w:p w14:paraId="3E9C27CA" w14:textId="4B145F50" w:rsidR="00AB5968" w:rsidRPr="00CA1702" w:rsidRDefault="00AB5968" w:rsidP="00CA1702">
      <w:pPr>
        <w:pStyle w:val="a7"/>
        <w:widowControl w:val="0"/>
        <w:spacing w:after="0" w:line="360" w:lineRule="auto"/>
        <w:ind w:left="992" w:hanging="425"/>
        <w:rPr>
          <w:rFonts w:ascii="David" w:hAnsi="David" w:cs="David"/>
          <w:b/>
          <w:sz w:val="24"/>
          <w:szCs w:val="24"/>
          <w:rtl/>
        </w:rPr>
      </w:pPr>
      <w:r w:rsidRPr="00966598">
        <w:rPr>
          <w:rFonts w:ascii="David" w:hAnsi="David" w:cs="David"/>
          <w:sz w:val="24"/>
          <w:szCs w:val="24"/>
          <w:rtl/>
        </w:rPr>
        <w:t>5.1. המשתתף מאשר כי בעצם השתתפותו, הוא מסכים לכך שכל הפרטים אשר נמסרו על ידו במהלך הפעילות (להלן: "</w:t>
      </w:r>
      <w:r w:rsidRPr="00966598">
        <w:rPr>
          <w:rFonts w:ascii="David" w:hAnsi="David" w:cs="David"/>
          <w:b/>
          <w:bCs/>
          <w:sz w:val="24"/>
          <w:szCs w:val="24"/>
          <w:rtl/>
        </w:rPr>
        <w:t>המידע</w:t>
      </w:r>
      <w:r w:rsidRPr="00966598">
        <w:rPr>
          <w:rFonts w:ascii="David" w:hAnsi="David" w:cs="David"/>
          <w:sz w:val="24"/>
          <w:szCs w:val="24"/>
          <w:rtl/>
        </w:rPr>
        <w:t>") ישמשו את עורכת הפעילות או מי מטעמה לצורך ניהול הפעילות ומסירת הפרסים ואף לצורך פרסום שמות הזו</w:t>
      </w:r>
      <w:r w:rsidR="00134695" w:rsidRPr="00966598">
        <w:rPr>
          <w:rFonts w:ascii="David" w:hAnsi="David" w:cs="David" w:hint="cs"/>
          <w:sz w:val="24"/>
          <w:szCs w:val="24"/>
          <w:rtl/>
        </w:rPr>
        <w:t>כ</w:t>
      </w:r>
      <w:r w:rsidR="00CA1702">
        <w:rPr>
          <w:rFonts w:ascii="David" w:hAnsi="David" w:cs="David" w:hint="cs"/>
          <w:sz w:val="24"/>
          <w:szCs w:val="24"/>
          <w:rtl/>
        </w:rPr>
        <w:t xml:space="preserve">ים </w:t>
      </w:r>
      <w:r w:rsidRPr="00966598">
        <w:rPr>
          <w:rFonts w:ascii="David" w:hAnsi="David" w:cs="David"/>
          <w:sz w:val="24"/>
          <w:szCs w:val="24"/>
          <w:rtl/>
        </w:rPr>
        <w:t>מבלי ששימוש שכזה ייחשב כפגיעה בפרטיות.</w:t>
      </w:r>
    </w:p>
    <w:p w14:paraId="07AF3519" w14:textId="52342009" w:rsidR="00AB5968" w:rsidRPr="00966598" w:rsidRDefault="00AB5968" w:rsidP="00CA1702">
      <w:pPr>
        <w:pStyle w:val="a7"/>
        <w:widowControl w:val="0"/>
        <w:spacing w:after="0" w:line="360" w:lineRule="auto"/>
        <w:ind w:left="992" w:hanging="425"/>
        <w:rPr>
          <w:rFonts w:ascii="David" w:hAnsi="David" w:cs="David"/>
          <w:b/>
          <w:sz w:val="24"/>
          <w:szCs w:val="24"/>
          <w:rtl/>
        </w:rPr>
      </w:pPr>
      <w:r w:rsidRPr="00966598">
        <w:rPr>
          <w:rFonts w:ascii="David" w:hAnsi="David" w:cs="David"/>
          <w:b/>
          <w:sz w:val="24"/>
          <w:szCs w:val="24"/>
          <w:rtl/>
        </w:rPr>
        <w:t xml:space="preserve">5.3. עורכת הפעילות עשויה לקבל או לאסוף מידע אודות המשתתפים ולאחסנו במאגרי מידע שלה. מובהר בהקשרים אלה, כי (א) לא מוטלת על המשתתפים כל חובה שבדין למסור או לחשוף או למסור את פרטיהם (אך מובהר, כי מסירת / חשיפת פרטים כאמור מתחייבת לשם השתתפות בפעילות וקבלת פרס במקרה של זכיה); (ב) </w:t>
      </w:r>
      <w:r w:rsidR="00A414AA">
        <w:rPr>
          <w:rFonts w:ascii="David" w:hAnsi="David" w:cs="David" w:hint="cs"/>
          <w:b/>
          <w:sz w:val="24"/>
          <w:szCs w:val="24"/>
          <w:rtl/>
        </w:rPr>
        <w:t xml:space="preserve">כי </w:t>
      </w:r>
      <w:r w:rsidRPr="00966598">
        <w:rPr>
          <w:rFonts w:ascii="David" w:hAnsi="David" w:cs="David"/>
          <w:b/>
          <w:sz w:val="24"/>
          <w:szCs w:val="24"/>
          <w:rtl/>
        </w:rPr>
        <w:t xml:space="preserve">ידוע למשתתף ומוסכם עליו, </w:t>
      </w:r>
      <w:r w:rsidR="00A414AA">
        <w:rPr>
          <w:rFonts w:ascii="David" w:hAnsi="David" w:cs="David" w:hint="cs"/>
          <w:b/>
          <w:sz w:val="24"/>
          <w:szCs w:val="24"/>
          <w:rtl/>
        </w:rPr>
        <w:t>ש</w:t>
      </w:r>
      <w:r w:rsidRPr="00966598">
        <w:rPr>
          <w:rFonts w:ascii="David" w:hAnsi="David" w:cs="David"/>
          <w:b/>
          <w:sz w:val="24"/>
          <w:szCs w:val="24"/>
          <w:rtl/>
        </w:rPr>
        <w:t>עורכת הפעילות עשויה לעשות שימוש בפרטים שיתקבלו ו/או שיאספו על ידה לצרכיה העסקיים, לאגור אותם במאגרי מידע (כהגדרת המונח בחוק הגנת הפרטיות, התשמ"א-1981) וכן להעבירם לתאגידים קשורים לה (לרבות חברות אם וחברות אחיות) ולשותפים עסקיים, הכול בכפוף להוראות הדין;</w:t>
      </w:r>
      <w:r w:rsidR="00A414AA">
        <w:rPr>
          <w:rFonts w:ascii="David" w:hAnsi="David" w:cs="David" w:hint="cs"/>
          <w:b/>
          <w:sz w:val="24"/>
          <w:szCs w:val="24"/>
          <w:rtl/>
        </w:rPr>
        <w:t xml:space="preserve"> </w:t>
      </w:r>
      <w:r w:rsidRPr="00966598">
        <w:rPr>
          <w:rFonts w:ascii="David" w:hAnsi="David" w:cs="David"/>
          <w:b/>
          <w:sz w:val="24"/>
          <w:szCs w:val="24"/>
          <w:rtl/>
        </w:rPr>
        <w:t>(ג) עורכת הפעילות תהא רשאית להעביר פרטים שנתקבלו אצלה ו/או נאספו על ידה אל מחוץ לגבולות המדינה.</w:t>
      </w:r>
    </w:p>
    <w:p w14:paraId="6794A2D9" w14:textId="34BDD668" w:rsidR="00AB5968" w:rsidRPr="00966598" w:rsidRDefault="00AB5968" w:rsidP="00CA1702">
      <w:pPr>
        <w:pStyle w:val="a7"/>
        <w:widowControl w:val="0"/>
        <w:spacing w:after="0" w:line="360" w:lineRule="auto"/>
        <w:ind w:left="992" w:hanging="425"/>
        <w:rPr>
          <w:rFonts w:ascii="David" w:hAnsi="David" w:cs="David"/>
          <w:b/>
          <w:sz w:val="24"/>
          <w:szCs w:val="24"/>
        </w:rPr>
      </w:pPr>
      <w:r w:rsidRPr="00966598">
        <w:rPr>
          <w:rFonts w:ascii="David" w:hAnsi="David" w:cs="David"/>
          <w:b/>
          <w:sz w:val="24"/>
          <w:szCs w:val="24"/>
          <w:rtl/>
        </w:rPr>
        <w:t xml:space="preserve">5.4. עורכת הפעילות מיישמת </w:t>
      </w:r>
      <w:r w:rsidR="00472982">
        <w:rPr>
          <w:rFonts w:ascii="David" w:hAnsi="David" w:cs="David" w:hint="cs"/>
          <w:b/>
          <w:sz w:val="24"/>
          <w:szCs w:val="24"/>
          <w:rtl/>
        </w:rPr>
        <w:t>נהלים ומערכות</w:t>
      </w:r>
      <w:r w:rsidRPr="00966598">
        <w:rPr>
          <w:rFonts w:ascii="David" w:hAnsi="David" w:cs="David"/>
          <w:b/>
          <w:sz w:val="24"/>
          <w:szCs w:val="24"/>
          <w:rtl/>
        </w:rPr>
        <w:t xml:space="preserve"> ל</w:t>
      </w:r>
      <w:r w:rsidR="00472982">
        <w:rPr>
          <w:rFonts w:ascii="David" w:hAnsi="David" w:cs="David" w:hint="cs"/>
          <w:b/>
          <w:sz w:val="24"/>
          <w:szCs w:val="24"/>
          <w:rtl/>
        </w:rPr>
        <w:t xml:space="preserve">צורך </w:t>
      </w:r>
      <w:r w:rsidRPr="00966598">
        <w:rPr>
          <w:rFonts w:ascii="David" w:hAnsi="David" w:cs="David"/>
          <w:b/>
          <w:sz w:val="24"/>
          <w:szCs w:val="24"/>
          <w:rtl/>
        </w:rPr>
        <w:t>אבטחת מידע. בעוד שמערכות ונהלים אלה מצמצמים את הסיכונים לחדירה בלתי-מורשית לנתונים שיאספו על ידה, אין בהם כדי לשלול באופן מוחלט חדירה כאמור. לכן, עורכת הפעילות אינה מתחייבת, כי השתתפות בפעילות תהיה חסינה באופן מוחלט מפני גישה בלתי-מורשית למידע שייאסף בהקשרים אלה.</w:t>
      </w:r>
    </w:p>
    <w:p w14:paraId="4C384376" w14:textId="5C8EE9D3" w:rsidR="00AB5968" w:rsidRPr="00966598" w:rsidRDefault="00AB5968" w:rsidP="00CA1702">
      <w:pPr>
        <w:pStyle w:val="a7"/>
        <w:widowControl w:val="0"/>
        <w:spacing w:after="0" w:line="360" w:lineRule="auto"/>
        <w:ind w:left="992" w:hanging="425"/>
        <w:rPr>
          <w:rFonts w:ascii="David" w:hAnsi="David" w:cs="David"/>
          <w:b/>
          <w:sz w:val="24"/>
          <w:szCs w:val="24"/>
          <w:rtl/>
        </w:rPr>
      </w:pPr>
      <w:r w:rsidRPr="00966598">
        <w:rPr>
          <w:rFonts w:ascii="David" w:hAnsi="David" w:cs="David"/>
          <w:b/>
          <w:sz w:val="24"/>
          <w:szCs w:val="24"/>
          <w:rtl/>
        </w:rPr>
        <w:t>5.5. מתן הפרסים נשוא תקנון זה עשוי להיות מסוקר</w:t>
      </w:r>
      <w:r w:rsidR="005D0A32">
        <w:rPr>
          <w:rFonts w:ascii="David" w:hAnsi="David" w:cs="David" w:hint="cs"/>
          <w:b/>
          <w:sz w:val="24"/>
          <w:szCs w:val="24"/>
          <w:rtl/>
        </w:rPr>
        <w:t>,</w:t>
      </w:r>
      <w:r w:rsidR="005D0A32" w:rsidRPr="005D0A32">
        <w:rPr>
          <w:rFonts w:ascii="David" w:hAnsi="David" w:cs="David"/>
          <w:b/>
          <w:sz w:val="24"/>
          <w:szCs w:val="24"/>
          <w:rtl/>
        </w:rPr>
        <w:t xml:space="preserve"> </w:t>
      </w:r>
      <w:r w:rsidR="005D0A32" w:rsidRPr="00966598">
        <w:rPr>
          <w:rFonts w:ascii="David" w:hAnsi="David" w:cs="David"/>
          <w:b/>
          <w:sz w:val="24"/>
          <w:szCs w:val="24"/>
          <w:rtl/>
        </w:rPr>
        <w:t>לרבות לצורך קידום מכירות</w:t>
      </w:r>
      <w:r w:rsidR="005D0A32">
        <w:rPr>
          <w:rFonts w:ascii="David" w:hAnsi="David" w:cs="David" w:hint="cs"/>
          <w:b/>
          <w:sz w:val="24"/>
          <w:szCs w:val="24"/>
          <w:rtl/>
        </w:rPr>
        <w:t>,</w:t>
      </w:r>
      <w:r w:rsidRPr="00966598">
        <w:rPr>
          <w:rFonts w:ascii="David" w:hAnsi="David" w:cs="David"/>
          <w:b/>
          <w:sz w:val="24"/>
          <w:szCs w:val="24"/>
          <w:rtl/>
        </w:rPr>
        <w:t xml:space="preserve"> באמצעי תקשורת שונים</w:t>
      </w:r>
      <w:r w:rsidR="005D0A32">
        <w:rPr>
          <w:rFonts w:ascii="David" w:hAnsi="David" w:cs="David" w:hint="cs"/>
          <w:b/>
          <w:sz w:val="24"/>
          <w:szCs w:val="24"/>
          <w:rtl/>
        </w:rPr>
        <w:t xml:space="preserve">- לרבות אך לא רק: בעמוד האינסטגרם של עורכת הפעילות ועמוד </w:t>
      </w:r>
      <w:proofErr w:type="spellStart"/>
      <w:r w:rsidR="005D0A32">
        <w:rPr>
          <w:rFonts w:ascii="David" w:hAnsi="David" w:cs="David" w:hint="cs"/>
          <w:b/>
          <w:sz w:val="24"/>
          <w:szCs w:val="24"/>
          <w:rtl/>
        </w:rPr>
        <w:t>האינסטגרם</w:t>
      </w:r>
      <w:proofErr w:type="spellEnd"/>
      <w:r w:rsidR="005D0A32">
        <w:rPr>
          <w:rFonts w:ascii="David" w:hAnsi="David" w:cs="David" w:hint="cs"/>
          <w:b/>
          <w:sz w:val="24"/>
          <w:szCs w:val="24"/>
          <w:rtl/>
        </w:rPr>
        <w:t xml:space="preserve"> של </w:t>
      </w:r>
      <w:proofErr w:type="spellStart"/>
      <w:r w:rsidR="005D0A32">
        <w:rPr>
          <w:rFonts w:ascii="David" w:hAnsi="David" w:cs="David" w:hint="cs"/>
          <w:b/>
          <w:sz w:val="24"/>
          <w:szCs w:val="24"/>
          <w:rtl/>
        </w:rPr>
        <w:t>המשפענית</w:t>
      </w:r>
      <w:proofErr w:type="spellEnd"/>
      <w:r w:rsidR="005D0A32">
        <w:rPr>
          <w:rFonts w:ascii="David" w:hAnsi="David" w:cs="David" w:hint="cs"/>
          <w:b/>
          <w:sz w:val="24"/>
          <w:szCs w:val="24"/>
          <w:rtl/>
        </w:rPr>
        <w:t xml:space="preserve">. </w:t>
      </w:r>
      <w:r w:rsidRPr="00966598">
        <w:rPr>
          <w:rFonts w:ascii="David" w:hAnsi="David" w:cs="David"/>
          <w:b/>
          <w:sz w:val="24"/>
          <w:szCs w:val="24"/>
          <w:rtl/>
        </w:rPr>
        <w:t>בהשתתפותו בפעילות מביע המשתתף את הסכמתו הבלתי חוזרת והבלתי מותנית לפרסום שמו ולסיקור מסירת הפרס לידיו באמצעי תקשורת שונים, ללא כל תמורה.</w:t>
      </w:r>
    </w:p>
    <w:p w14:paraId="21745EC5" w14:textId="77777777" w:rsidR="00AB5968" w:rsidRPr="00966598" w:rsidRDefault="00AB5968" w:rsidP="00CA1702">
      <w:pPr>
        <w:pStyle w:val="2"/>
        <w:keepNext w:val="0"/>
        <w:keepLines w:val="0"/>
        <w:widowControl w:val="0"/>
        <w:numPr>
          <w:ilvl w:val="0"/>
          <w:numId w:val="4"/>
        </w:numPr>
        <w:spacing w:before="0" w:line="360" w:lineRule="auto"/>
        <w:ind w:left="226" w:hanging="211"/>
        <w:rPr>
          <w:rFonts w:ascii="David" w:hAnsi="David" w:cs="David"/>
          <w:b w:val="0"/>
          <w:bCs w:val="0"/>
          <w:color w:val="auto"/>
        </w:rPr>
      </w:pPr>
      <w:bookmarkStart w:id="7" w:name="_Toc55897845"/>
      <w:r w:rsidRPr="00966598">
        <w:rPr>
          <w:rFonts w:ascii="David" w:hAnsi="David" w:cs="David"/>
          <w:color w:val="auto"/>
          <w:rtl/>
        </w:rPr>
        <w:t>קניין רוחני</w:t>
      </w:r>
      <w:bookmarkEnd w:id="7"/>
    </w:p>
    <w:p w14:paraId="0864674A" w14:textId="372ABDF8" w:rsidR="00AB5968" w:rsidRPr="00966598" w:rsidRDefault="00AB5968" w:rsidP="00CA1702">
      <w:pPr>
        <w:pStyle w:val="2"/>
        <w:keepNext w:val="0"/>
        <w:keepLines w:val="0"/>
        <w:widowControl w:val="0"/>
        <w:numPr>
          <w:ilvl w:val="1"/>
          <w:numId w:val="4"/>
        </w:numPr>
        <w:spacing w:before="0" w:line="360" w:lineRule="auto"/>
        <w:jc w:val="both"/>
        <w:rPr>
          <w:rFonts w:ascii="David" w:hAnsi="David" w:cs="David"/>
          <w:b w:val="0"/>
          <w:bCs w:val="0"/>
          <w:color w:val="auto"/>
          <w:sz w:val="24"/>
          <w:szCs w:val="24"/>
          <w:rtl/>
        </w:rPr>
      </w:pPr>
      <w:r w:rsidRPr="00966598">
        <w:rPr>
          <w:rFonts w:ascii="David" w:hAnsi="David" w:cs="David"/>
          <w:b w:val="0"/>
          <w:bCs w:val="0"/>
          <w:color w:val="auto"/>
          <w:sz w:val="24"/>
          <w:szCs w:val="24"/>
          <w:rtl/>
        </w:rPr>
        <w:t xml:space="preserve">כל זכויות היוצרים והקניין הרוחני המופיעות במסגרת הפעילות, הם קניינה של עורכת הפעילות או קניינו של צד שלישי בו רשאית עורכת הפעילות </w:t>
      </w:r>
      <w:r w:rsidR="00134695" w:rsidRPr="00966598">
        <w:rPr>
          <w:rFonts w:ascii="David" w:hAnsi="David" w:cs="David" w:hint="cs"/>
          <w:b w:val="0"/>
          <w:bCs w:val="0"/>
          <w:color w:val="auto"/>
          <w:sz w:val="24"/>
          <w:szCs w:val="24"/>
          <w:rtl/>
        </w:rPr>
        <w:t>להשתמש</w:t>
      </w:r>
      <w:r w:rsidRPr="00966598">
        <w:rPr>
          <w:rFonts w:ascii="David" w:hAnsi="David" w:cs="David"/>
          <w:b w:val="0"/>
          <w:bCs w:val="0"/>
          <w:color w:val="auto"/>
          <w:sz w:val="24"/>
          <w:szCs w:val="24"/>
          <w:rtl/>
        </w:rPr>
        <w:t xml:space="preserve">. </w:t>
      </w:r>
    </w:p>
    <w:p w14:paraId="0EDB2C72" w14:textId="439A36CD" w:rsidR="00AB5968" w:rsidRPr="00966598" w:rsidRDefault="00AB5968" w:rsidP="00CA1702">
      <w:pPr>
        <w:pStyle w:val="2"/>
        <w:keepNext w:val="0"/>
        <w:keepLines w:val="0"/>
        <w:widowControl w:val="0"/>
        <w:numPr>
          <w:ilvl w:val="1"/>
          <w:numId w:val="4"/>
        </w:numPr>
        <w:spacing w:before="0" w:line="360" w:lineRule="auto"/>
        <w:jc w:val="both"/>
        <w:rPr>
          <w:rFonts w:ascii="David" w:hAnsi="David" w:cs="David"/>
          <w:b w:val="0"/>
          <w:bCs w:val="0"/>
          <w:color w:val="auto"/>
          <w:sz w:val="24"/>
          <w:szCs w:val="24"/>
        </w:rPr>
      </w:pPr>
      <w:bookmarkStart w:id="8" w:name="_Toc55897846"/>
      <w:r w:rsidRPr="00966598">
        <w:rPr>
          <w:rFonts w:ascii="David" w:hAnsi="David" w:cs="David"/>
          <w:b w:val="0"/>
          <w:bCs w:val="0"/>
          <w:color w:val="auto"/>
          <w:sz w:val="24"/>
          <w:szCs w:val="24"/>
          <w:rtl/>
        </w:rPr>
        <w:t xml:space="preserve">בעצם העלאת </w:t>
      </w:r>
      <w:r w:rsidR="005D0A32">
        <w:rPr>
          <w:rFonts w:ascii="David" w:hAnsi="David" w:cs="David" w:hint="cs"/>
          <w:b w:val="0"/>
          <w:bCs w:val="0"/>
          <w:color w:val="auto"/>
          <w:sz w:val="24"/>
          <w:szCs w:val="24"/>
          <w:rtl/>
        </w:rPr>
        <w:t>התגובה</w:t>
      </w:r>
      <w:r w:rsidR="00C527F3" w:rsidRPr="00966598">
        <w:rPr>
          <w:rFonts w:ascii="David" w:hAnsi="David" w:cs="David"/>
          <w:b w:val="0"/>
          <w:bCs w:val="0"/>
          <w:color w:val="auto"/>
          <w:sz w:val="24"/>
          <w:szCs w:val="24"/>
          <w:rtl/>
        </w:rPr>
        <w:t xml:space="preserve"> </w:t>
      </w:r>
      <w:r w:rsidRPr="00966598">
        <w:rPr>
          <w:rFonts w:ascii="David" w:hAnsi="David" w:cs="David"/>
          <w:b w:val="0"/>
          <w:bCs w:val="0"/>
          <w:color w:val="auto"/>
          <w:sz w:val="24"/>
          <w:szCs w:val="24"/>
          <w:rtl/>
        </w:rPr>
        <w:t xml:space="preserve">מצהיר המשתתף כי הוא בעל זכויות היוצרים </w:t>
      </w:r>
      <w:r w:rsidR="005D0A32">
        <w:rPr>
          <w:rFonts w:ascii="David" w:hAnsi="David" w:cs="David" w:hint="cs"/>
          <w:b w:val="0"/>
          <w:bCs w:val="0"/>
          <w:color w:val="auto"/>
          <w:sz w:val="24"/>
          <w:szCs w:val="24"/>
          <w:rtl/>
        </w:rPr>
        <w:t>בתוכן</w:t>
      </w:r>
      <w:r w:rsidR="00C527F3" w:rsidRPr="00966598">
        <w:rPr>
          <w:rFonts w:ascii="David" w:hAnsi="David" w:cs="David"/>
          <w:b w:val="0"/>
          <w:bCs w:val="0"/>
          <w:color w:val="auto"/>
          <w:sz w:val="24"/>
          <w:szCs w:val="24"/>
          <w:rtl/>
        </w:rPr>
        <w:t xml:space="preserve"> </w:t>
      </w:r>
      <w:r w:rsidRPr="00966598">
        <w:rPr>
          <w:rFonts w:ascii="David" w:hAnsi="David" w:cs="David"/>
          <w:b w:val="0"/>
          <w:bCs w:val="0"/>
          <w:color w:val="auto"/>
          <w:sz w:val="24"/>
          <w:szCs w:val="24"/>
          <w:rtl/>
        </w:rPr>
        <w:t>שהעלה.</w:t>
      </w:r>
    </w:p>
    <w:p w14:paraId="0944CB7D" w14:textId="43E84BE4" w:rsidR="00AB5968" w:rsidRPr="00966598" w:rsidRDefault="004308AD" w:rsidP="00CA1702">
      <w:pPr>
        <w:pStyle w:val="2"/>
        <w:keepNext w:val="0"/>
        <w:keepLines w:val="0"/>
        <w:widowControl w:val="0"/>
        <w:numPr>
          <w:ilvl w:val="1"/>
          <w:numId w:val="4"/>
        </w:numPr>
        <w:spacing w:before="0" w:line="360" w:lineRule="auto"/>
        <w:jc w:val="both"/>
        <w:rPr>
          <w:rFonts w:ascii="David" w:hAnsi="David" w:cs="David"/>
          <w:b w:val="0"/>
          <w:bCs w:val="0"/>
          <w:color w:val="auto"/>
          <w:sz w:val="24"/>
          <w:szCs w:val="24"/>
          <w:rtl/>
        </w:rPr>
      </w:pPr>
      <w:r>
        <w:rPr>
          <w:rFonts w:ascii="David" w:hAnsi="David" w:cs="David" w:hint="cs"/>
          <w:b w:val="0"/>
          <w:bCs w:val="0"/>
          <w:color w:val="auto"/>
          <w:sz w:val="24"/>
          <w:szCs w:val="24"/>
          <w:rtl/>
        </w:rPr>
        <w:t>מעמד קבלת הפרס</w:t>
      </w:r>
      <w:r w:rsidR="00C527F3" w:rsidRPr="00966598">
        <w:rPr>
          <w:rFonts w:ascii="David" w:hAnsi="David" w:cs="David"/>
          <w:b w:val="0"/>
          <w:bCs w:val="0"/>
          <w:color w:val="auto"/>
          <w:sz w:val="24"/>
          <w:szCs w:val="24"/>
          <w:rtl/>
        </w:rPr>
        <w:t xml:space="preserve"> </w:t>
      </w:r>
      <w:r w:rsidR="00AB5968" w:rsidRPr="00966598">
        <w:rPr>
          <w:rFonts w:ascii="David" w:hAnsi="David" w:cs="David"/>
          <w:b w:val="0"/>
          <w:bCs w:val="0"/>
          <w:color w:val="auto"/>
          <w:sz w:val="24"/>
          <w:szCs w:val="24"/>
          <w:rtl/>
        </w:rPr>
        <w:t>על ידי המשתתף</w:t>
      </w:r>
      <w:r w:rsidR="00613B81" w:rsidRPr="00966598">
        <w:rPr>
          <w:rFonts w:ascii="David" w:hAnsi="David" w:cs="David" w:hint="cs"/>
          <w:b w:val="0"/>
          <w:bCs w:val="0"/>
          <w:color w:val="auto"/>
          <w:sz w:val="24"/>
          <w:szCs w:val="24"/>
          <w:rtl/>
        </w:rPr>
        <w:t xml:space="preserve"> לצורך האפשרות של </w:t>
      </w:r>
      <w:r>
        <w:rPr>
          <w:rFonts w:ascii="David" w:hAnsi="David" w:cs="David" w:hint="cs"/>
          <w:b w:val="0"/>
          <w:bCs w:val="0"/>
          <w:color w:val="auto"/>
          <w:sz w:val="24"/>
          <w:szCs w:val="24"/>
          <w:rtl/>
        </w:rPr>
        <w:t>צילומו ו</w:t>
      </w:r>
      <w:r w:rsidR="00613B81" w:rsidRPr="00966598">
        <w:rPr>
          <w:rFonts w:ascii="David" w:hAnsi="David" w:cs="David" w:hint="cs"/>
          <w:b w:val="0"/>
          <w:bCs w:val="0"/>
          <w:color w:val="auto"/>
          <w:sz w:val="24"/>
          <w:szCs w:val="24"/>
          <w:rtl/>
        </w:rPr>
        <w:t>פרסומ</w:t>
      </w:r>
      <w:r>
        <w:rPr>
          <w:rFonts w:ascii="David" w:hAnsi="David" w:cs="David" w:hint="cs"/>
          <w:b w:val="0"/>
          <w:bCs w:val="0"/>
          <w:color w:val="auto"/>
          <w:sz w:val="24"/>
          <w:szCs w:val="24"/>
          <w:rtl/>
        </w:rPr>
        <w:t>ו</w:t>
      </w:r>
      <w:r w:rsidR="00613B81" w:rsidRPr="00966598">
        <w:rPr>
          <w:rFonts w:ascii="David" w:hAnsi="David" w:cs="David" w:hint="cs"/>
          <w:b w:val="0"/>
          <w:bCs w:val="0"/>
          <w:color w:val="auto"/>
          <w:sz w:val="24"/>
          <w:szCs w:val="24"/>
          <w:rtl/>
        </w:rPr>
        <w:t xml:space="preserve"> ברבים על ידי עורכת הפעילות (בהתאם לשיקול דעתה של עורכת הפעילות שכאמור אינה מחויבת ל</w:t>
      </w:r>
      <w:r>
        <w:rPr>
          <w:rFonts w:ascii="David" w:hAnsi="David" w:cs="David" w:hint="cs"/>
          <w:b w:val="0"/>
          <w:bCs w:val="0"/>
          <w:color w:val="auto"/>
          <w:sz w:val="24"/>
          <w:szCs w:val="24"/>
          <w:rtl/>
        </w:rPr>
        <w:t xml:space="preserve">צלם ו/או </w:t>
      </w:r>
      <w:r w:rsidR="00613B81" w:rsidRPr="00966598">
        <w:rPr>
          <w:rFonts w:ascii="David" w:hAnsi="David" w:cs="David" w:hint="cs"/>
          <w:b w:val="0"/>
          <w:bCs w:val="0"/>
          <w:color w:val="auto"/>
          <w:sz w:val="24"/>
          <w:szCs w:val="24"/>
          <w:rtl/>
        </w:rPr>
        <w:t xml:space="preserve">פרסם </w:t>
      </w:r>
      <w:r>
        <w:rPr>
          <w:rFonts w:ascii="David" w:hAnsi="David" w:cs="David" w:hint="cs"/>
          <w:b w:val="0"/>
          <w:bCs w:val="0"/>
          <w:color w:val="auto"/>
          <w:sz w:val="24"/>
          <w:szCs w:val="24"/>
          <w:rtl/>
        </w:rPr>
        <w:t>את מעמד קבלת הפרס</w:t>
      </w:r>
      <w:r w:rsidR="00613B81" w:rsidRPr="00966598">
        <w:rPr>
          <w:rFonts w:ascii="David" w:hAnsi="David" w:cs="David" w:hint="cs"/>
          <w:b w:val="0"/>
          <w:bCs w:val="0"/>
          <w:color w:val="auto"/>
          <w:sz w:val="24"/>
          <w:szCs w:val="24"/>
          <w:rtl/>
        </w:rPr>
        <w:t>),</w:t>
      </w:r>
      <w:r w:rsidR="00AB5968" w:rsidRPr="00966598">
        <w:rPr>
          <w:rFonts w:ascii="David" w:hAnsi="David" w:cs="David"/>
          <w:b w:val="0"/>
          <w:bCs w:val="0"/>
          <w:color w:val="auto"/>
          <w:sz w:val="24"/>
          <w:szCs w:val="24"/>
          <w:rtl/>
        </w:rPr>
        <w:t xml:space="preserve"> נעשית על דעתו של המשתתף ועל אחריותו הבלעדית והוא מתחייב</w:t>
      </w:r>
      <w:r w:rsidR="00AB5968" w:rsidRPr="00966598">
        <w:rPr>
          <w:rFonts w:ascii="David" w:hAnsi="David" w:cs="David"/>
          <w:b w:val="0"/>
          <w:bCs w:val="0"/>
          <w:color w:val="auto"/>
          <w:sz w:val="24"/>
          <w:szCs w:val="24"/>
        </w:rPr>
        <w:t xml:space="preserve"> </w:t>
      </w:r>
      <w:r w:rsidR="00AB5968" w:rsidRPr="00966598">
        <w:rPr>
          <w:rFonts w:ascii="David" w:hAnsi="David" w:cs="David"/>
          <w:b w:val="0"/>
          <w:bCs w:val="0"/>
          <w:color w:val="auto"/>
          <w:sz w:val="24"/>
          <w:szCs w:val="24"/>
          <w:rtl/>
        </w:rPr>
        <w:t>לשפות את עורכת הפעילות, או מי מטעמה בגין כל נזק, אבדן-רווח או הוצאה שייגרמו להם - ובכלל זה שכ"ט עו"ד והוצאות</w:t>
      </w:r>
      <w:r w:rsidR="00AB5968" w:rsidRPr="00966598">
        <w:rPr>
          <w:rFonts w:ascii="David" w:hAnsi="David" w:cs="David"/>
          <w:b w:val="0"/>
          <w:bCs w:val="0"/>
          <w:color w:val="auto"/>
          <w:sz w:val="24"/>
          <w:szCs w:val="24"/>
        </w:rPr>
        <w:t xml:space="preserve"> </w:t>
      </w:r>
      <w:r w:rsidR="00AB5968" w:rsidRPr="00966598">
        <w:rPr>
          <w:rFonts w:ascii="David" w:hAnsi="David" w:cs="David"/>
          <w:b w:val="0"/>
          <w:bCs w:val="0"/>
          <w:color w:val="auto"/>
          <w:sz w:val="24"/>
          <w:szCs w:val="24"/>
          <w:rtl/>
        </w:rPr>
        <w:t>משפט - בגין כל טענה, תביעה שתועלה נגדה על-ידי צד שלישי</w:t>
      </w:r>
      <w:r w:rsidR="00AB5968" w:rsidRPr="00966598">
        <w:rPr>
          <w:rFonts w:ascii="David" w:hAnsi="David" w:cs="David"/>
          <w:b w:val="0"/>
          <w:bCs w:val="0"/>
          <w:color w:val="auto"/>
          <w:sz w:val="24"/>
          <w:szCs w:val="24"/>
        </w:rPr>
        <w:t xml:space="preserve"> </w:t>
      </w:r>
      <w:r w:rsidR="00AB5968" w:rsidRPr="00966598">
        <w:rPr>
          <w:rFonts w:ascii="David" w:hAnsi="David" w:cs="David"/>
          <w:b w:val="0"/>
          <w:bCs w:val="0"/>
          <w:color w:val="auto"/>
          <w:sz w:val="24"/>
          <w:szCs w:val="24"/>
          <w:rtl/>
        </w:rPr>
        <w:t xml:space="preserve">כלשהו בקשר </w:t>
      </w:r>
      <w:r>
        <w:rPr>
          <w:rFonts w:ascii="David" w:hAnsi="David" w:cs="David" w:hint="cs"/>
          <w:b w:val="0"/>
          <w:bCs w:val="0"/>
          <w:color w:val="auto"/>
          <w:sz w:val="24"/>
          <w:szCs w:val="24"/>
          <w:rtl/>
        </w:rPr>
        <w:t>לצילום מעמד קבלת הפרס</w:t>
      </w:r>
      <w:r w:rsidR="00AB5968" w:rsidRPr="00966598">
        <w:rPr>
          <w:rFonts w:ascii="David" w:hAnsi="David" w:cs="David"/>
          <w:b w:val="0"/>
          <w:bCs w:val="0"/>
          <w:color w:val="auto"/>
          <w:sz w:val="24"/>
          <w:szCs w:val="24"/>
          <w:rtl/>
        </w:rPr>
        <w:t>.</w:t>
      </w:r>
    </w:p>
    <w:p w14:paraId="2F3F251F" w14:textId="4C5D08AA" w:rsidR="00AB5968" w:rsidRPr="00966598" w:rsidRDefault="00AB5968" w:rsidP="00CA1702">
      <w:pPr>
        <w:pStyle w:val="2"/>
        <w:keepNext w:val="0"/>
        <w:keepLines w:val="0"/>
        <w:widowControl w:val="0"/>
        <w:numPr>
          <w:ilvl w:val="1"/>
          <w:numId w:val="4"/>
        </w:numPr>
        <w:spacing w:before="0" w:line="360" w:lineRule="auto"/>
        <w:jc w:val="both"/>
        <w:rPr>
          <w:rFonts w:ascii="David" w:hAnsi="David" w:cs="David"/>
          <w:b w:val="0"/>
          <w:bCs w:val="0"/>
          <w:color w:val="auto"/>
          <w:sz w:val="24"/>
          <w:szCs w:val="24"/>
        </w:rPr>
      </w:pPr>
      <w:r w:rsidRPr="00966598">
        <w:rPr>
          <w:rFonts w:ascii="David" w:hAnsi="David" w:cs="David"/>
          <w:b w:val="0"/>
          <w:bCs w:val="0"/>
          <w:color w:val="auto"/>
          <w:sz w:val="24"/>
          <w:szCs w:val="24"/>
          <w:rtl/>
        </w:rPr>
        <w:t xml:space="preserve">המשתתף מביע את הסכמתו לכך כי כל זכויות היוצרים </w:t>
      </w:r>
      <w:r w:rsidR="004308AD">
        <w:rPr>
          <w:rFonts w:ascii="David" w:hAnsi="David" w:cs="David" w:hint="cs"/>
          <w:b w:val="0"/>
          <w:bCs w:val="0"/>
          <w:color w:val="auto"/>
          <w:sz w:val="24"/>
          <w:szCs w:val="24"/>
          <w:rtl/>
        </w:rPr>
        <w:t>בצילום מעמד קבלת הפרס</w:t>
      </w:r>
      <w:r w:rsidR="00C527F3">
        <w:rPr>
          <w:rFonts w:ascii="David" w:hAnsi="David" w:cs="David" w:hint="cs"/>
          <w:b w:val="0"/>
          <w:bCs w:val="0"/>
          <w:color w:val="auto"/>
          <w:sz w:val="24"/>
          <w:szCs w:val="24"/>
          <w:rtl/>
        </w:rPr>
        <w:t xml:space="preserve"> </w:t>
      </w:r>
      <w:r w:rsidRPr="00966598">
        <w:rPr>
          <w:rFonts w:ascii="David" w:hAnsi="David" w:cs="David"/>
          <w:b w:val="0"/>
          <w:bCs w:val="0"/>
          <w:color w:val="auto"/>
          <w:sz w:val="24"/>
          <w:szCs w:val="24"/>
          <w:rtl/>
        </w:rPr>
        <w:t>יהיו בבעלות עורכת הפעילות</w:t>
      </w:r>
      <w:r w:rsidRPr="00966598">
        <w:rPr>
          <w:rFonts w:ascii="David" w:hAnsi="David" w:cs="David" w:hint="cs"/>
          <w:b w:val="0"/>
          <w:bCs w:val="0"/>
          <w:color w:val="auto"/>
          <w:sz w:val="24"/>
          <w:szCs w:val="24"/>
          <w:rtl/>
        </w:rPr>
        <w:t xml:space="preserve"> שתהיה רשאית לעשות בהם שימוש בהתאם לשיקול דעתה</w:t>
      </w:r>
      <w:r w:rsidR="00613B81" w:rsidRPr="00966598">
        <w:rPr>
          <w:rFonts w:ascii="David" w:hAnsi="David" w:cs="David" w:hint="cs"/>
          <w:b w:val="0"/>
          <w:bCs w:val="0"/>
          <w:color w:val="auto"/>
          <w:sz w:val="24"/>
          <w:szCs w:val="24"/>
          <w:rtl/>
        </w:rPr>
        <w:t xml:space="preserve"> לרבות פרסומ</w:t>
      </w:r>
      <w:r w:rsidR="00C527F3">
        <w:rPr>
          <w:rFonts w:ascii="David" w:hAnsi="David" w:cs="David" w:hint="cs"/>
          <w:b w:val="0"/>
          <w:bCs w:val="0"/>
          <w:color w:val="auto"/>
          <w:sz w:val="24"/>
          <w:szCs w:val="24"/>
          <w:rtl/>
        </w:rPr>
        <w:t>ו</w:t>
      </w:r>
      <w:r w:rsidR="00613B81" w:rsidRPr="00966598">
        <w:rPr>
          <w:rFonts w:ascii="David" w:hAnsi="David" w:cs="David" w:hint="cs"/>
          <w:b w:val="0"/>
          <w:bCs w:val="0"/>
          <w:color w:val="auto"/>
          <w:sz w:val="24"/>
          <w:szCs w:val="24"/>
          <w:rtl/>
        </w:rPr>
        <w:t>, שינוי</w:t>
      </w:r>
      <w:r w:rsidR="00C527F3">
        <w:rPr>
          <w:rFonts w:ascii="David" w:hAnsi="David" w:cs="David" w:hint="cs"/>
          <w:b w:val="0"/>
          <w:bCs w:val="0"/>
          <w:color w:val="auto"/>
          <w:sz w:val="24"/>
          <w:szCs w:val="24"/>
          <w:rtl/>
        </w:rPr>
        <w:t>ו</w:t>
      </w:r>
      <w:r w:rsidR="00613B81" w:rsidRPr="00966598">
        <w:rPr>
          <w:rFonts w:ascii="David" w:hAnsi="David" w:cs="David" w:hint="cs"/>
          <w:b w:val="0"/>
          <w:bCs w:val="0"/>
          <w:color w:val="auto"/>
          <w:sz w:val="24"/>
          <w:szCs w:val="24"/>
          <w:rtl/>
        </w:rPr>
        <w:t>, עריכת</w:t>
      </w:r>
      <w:r w:rsidR="00C527F3">
        <w:rPr>
          <w:rFonts w:ascii="David" w:hAnsi="David" w:cs="David" w:hint="cs"/>
          <w:b w:val="0"/>
          <w:bCs w:val="0"/>
          <w:color w:val="auto"/>
          <w:sz w:val="24"/>
          <w:szCs w:val="24"/>
          <w:rtl/>
        </w:rPr>
        <w:t>ו</w:t>
      </w:r>
      <w:r w:rsidR="00613B81" w:rsidRPr="00966598">
        <w:rPr>
          <w:rFonts w:ascii="David" w:hAnsi="David" w:cs="David" w:hint="cs"/>
          <w:b w:val="0"/>
          <w:bCs w:val="0"/>
          <w:color w:val="auto"/>
          <w:sz w:val="24"/>
          <w:szCs w:val="24"/>
          <w:rtl/>
        </w:rPr>
        <w:t xml:space="preserve"> </w:t>
      </w:r>
      <w:proofErr w:type="spellStart"/>
      <w:r w:rsidR="00613B81" w:rsidRPr="00966598">
        <w:rPr>
          <w:rFonts w:ascii="David" w:hAnsi="David" w:cs="David" w:hint="cs"/>
          <w:b w:val="0"/>
          <w:bCs w:val="0"/>
          <w:color w:val="auto"/>
          <w:sz w:val="24"/>
          <w:szCs w:val="24"/>
          <w:rtl/>
        </w:rPr>
        <w:t>וכיוצ"ב</w:t>
      </w:r>
      <w:proofErr w:type="spellEnd"/>
      <w:r w:rsidRPr="00966598">
        <w:rPr>
          <w:rFonts w:ascii="David" w:hAnsi="David" w:cs="David"/>
          <w:b w:val="0"/>
          <w:bCs w:val="0"/>
          <w:color w:val="auto"/>
          <w:sz w:val="24"/>
          <w:szCs w:val="24"/>
          <w:rtl/>
        </w:rPr>
        <w:t>.</w:t>
      </w:r>
    </w:p>
    <w:p w14:paraId="247FDE45" w14:textId="77777777" w:rsidR="00AB5968" w:rsidRPr="00966598" w:rsidRDefault="00AB5968" w:rsidP="00CA1702">
      <w:pPr>
        <w:pStyle w:val="2"/>
        <w:keepNext w:val="0"/>
        <w:keepLines w:val="0"/>
        <w:widowControl w:val="0"/>
        <w:numPr>
          <w:ilvl w:val="0"/>
          <w:numId w:val="4"/>
        </w:numPr>
        <w:spacing w:before="0" w:line="360" w:lineRule="auto"/>
        <w:ind w:left="226" w:hanging="211"/>
        <w:rPr>
          <w:rFonts w:ascii="David" w:hAnsi="David" w:cs="David"/>
          <w:b w:val="0"/>
          <w:bCs w:val="0"/>
          <w:color w:val="auto"/>
          <w:rtl/>
        </w:rPr>
      </w:pPr>
      <w:r w:rsidRPr="00966598">
        <w:rPr>
          <w:rFonts w:ascii="David" w:hAnsi="David" w:cs="David"/>
          <w:color w:val="auto"/>
          <w:rtl/>
        </w:rPr>
        <w:t>שונות</w:t>
      </w:r>
      <w:bookmarkEnd w:id="8"/>
    </w:p>
    <w:p w14:paraId="587EC5E5" w14:textId="77777777" w:rsidR="00AB5968" w:rsidRPr="00966598" w:rsidRDefault="00AB5968" w:rsidP="00CA1702">
      <w:pPr>
        <w:pStyle w:val="a7"/>
        <w:widowControl w:val="0"/>
        <w:numPr>
          <w:ilvl w:val="0"/>
          <w:numId w:val="6"/>
        </w:numPr>
        <w:spacing w:after="0" w:line="360" w:lineRule="auto"/>
        <w:contextualSpacing w:val="0"/>
        <w:rPr>
          <w:rFonts w:ascii="David" w:hAnsi="David" w:cs="David"/>
          <w:vanish/>
          <w:sz w:val="24"/>
          <w:szCs w:val="24"/>
          <w:rtl/>
        </w:rPr>
      </w:pPr>
    </w:p>
    <w:p w14:paraId="127AD150" w14:textId="77777777" w:rsidR="00AB5968" w:rsidRPr="00966598" w:rsidRDefault="00AB5968" w:rsidP="00CA1702">
      <w:pPr>
        <w:pStyle w:val="a7"/>
        <w:widowControl w:val="0"/>
        <w:numPr>
          <w:ilvl w:val="0"/>
          <w:numId w:val="6"/>
        </w:numPr>
        <w:spacing w:after="0" w:line="360" w:lineRule="auto"/>
        <w:contextualSpacing w:val="0"/>
        <w:rPr>
          <w:rFonts w:ascii="David" w:hAnsi="David" w:cs="David"/>
          <w:vanish/>
          <w:sz w:val="24"/>
          <w:szCs w:val="24"/>
          <w:rtl/>
        </w:rPr>
      </w:pPr>
    </w:p>
    <w:p w14:paraId="0CBCABDA" w14:textId="7935D226" w:rsidR="00AB5968" w:rsidRPr="00972992" w:rsidRDefault="00AB5968" w:rsidP="00CA1702">
      <w:pPr>
        <w:pStyle w:val="a7"/>
        <w:widowControl w:val="0"/>
        <w:numPr>
          <w:ilvl w:val="1"/>
          <w:numId w:val="6"/>
        </w:numPr>
        <w:spacing w:after="0" w:line="360" w:lineRule="auto"/>
        <w:ind w:left="788" w:hanging="431"/>
        <w:contextualSpacing w:val="0"/>
        <w:rPr>
          <w:rFonts w:ascii="David" w:hAnsi="David" w:cs="David"/>
          <w:sz w:val="24"/>
          <w:szCs w:val="24"/>
        </w:rPr>
      </w:pPr>
      <w:r w:rsidRPr="00972992">
        <w:rPr>
          <w:rFonts w:ascii="David" w:hAnsi="David" w:cs="David"/>
          <w:sz w:val="24"/>
          <w:szCs w:val="24"/>
          <w:rtl/>
        </w:rPr>
        <w:t xml:space="preserve">העתק מהתקנון מופיע </w:t>
      </w:r>
      <w:r w:rsidR="009D146D" w:rsidRPr="00972992">
        <w:rPr>
          <w:rFonts w:ascii="David" w:hAnsi="David" w:cs="David" w:hint="cs"/>
          <w:sz w:val="24"/>
          <w:szCs w:val="24"/>
          <w:rtl/>
        </w:rPr>
        <w:t>ב</w:t>
      </w:r>
      <w:r w:rsidR="00A42DF0" w:rsidRPr="00972992">
        <w:rPr>
          <w:rFonts w:ascii="David" w:hAnsi="David" w:cs="David" w:hint="cs"/>
          <w:sz w:val="24"/>
          <w:szCs w:val="24"/>
          <w:rtl/>
        </w:rPr>
        <w:t>אתר</w:t>
      </w:r>
      <w:r w:rsidR="001367C2" w:rsidRPr="00972992">
        <w:rPr>
          <w:rFonts w:ascii="David" w:hAnsi="David" w:cs="David" w:hint="cs"/>
          <w:sz w:val="24"/>
          <w:szCs w:val="24"/>
          <w:rtl/>
        </w:rPr>
        <w:t xml:space="preserve"> </w:t>
      </w:r>
      <w:r w:rsidR="004308AD" w:rsidRPr="00972992">
        <w:rPr>
          <w:rFonts w:ascii="David" w:hAnsi="David" w:cs="David" w:hint="cs"/>
          <w:sz w:val="24"/>
          <w:szCs w:val="24"/>
          <w:rtl/>
        </w:rPr>
        <w:t>של</w:t>
      </w:r>
      <w:r w:rsidRPr="00972992">
        <w:rPr>
          <w:rFonts w:ascii="David" w:hAnsi="David" w:cs="David"/>
          <w:sz w:val="24"/>
          <w:szCs w:val="24"/>
          <w:rtl/>
        </w:rPr>
        <w:t xml:space="preserve"> עורכת הפעילות</w:t>
      </w:r>
      <w:r w:rsidR="004308AD" w:rsidRPr="00972992">
        <w:rPr>
          <w:rFonts w:ascii="David" w:hAnsi="David" w:cs="David" w:hint="cs"/>
          <w:sz w:val="24"/>
          <w:szCs w:val="24"/>
          <w:rtl/>
        </w:rPr>
        <w:t xml:space="preserve"> שכתובתו </w:t>
      </w:r>
      <w:hyperlink r:id="rId8" w:history="1">
        <w:r w:rsidR="004308AD" w:rsidRPr="00972992">
          <w:rPr>
            <w:rStyle w:val="Hyperlink"/>
            <w:rFonts w:ascii="David" w:hAnsi="David" w:cs="David"/>
            <w:sz w:val="24"/>
            <w:szCs w:val="24"/>
          </w:rPr>
          <w:t>https://froneri.co.il</w:t>
        </w:r>
        <w:r w:rsidR="004308AD" w:rsidRPr="00972992">
          <w:rPr>
            <w:rStyle w:val="Hyperlink"/>
            <w:rFonts w:ascii="David" w:hAnsi="David" w:cs="David"/>
            <w:sz w:val="24"/>
            <w:szCs w:val="24"/>
            <w:rtl/>
          </w:rPr>
          <w:t>/</w:t>
        </w:r>
      </w:hyperlink>
      <w:r w:rsidR="004308AD" w:rsidRPr="00972992">
        <w:rPr>
          <w:rFonts w:ascii="David" w:hAnsi="David" w:cs="David" w:hint="cs"/>
          <w:sz w:val="24"/>
          <w:szCs w:val="24"/>
          <w:rtl/>
        </w:rPr>
        <w:t xml:space="preserve">. </w:t>
      </w:r>
    </w:p>
    <w:p w14:paraId="3D19901B" w14:textId="62D9177B" w:rsidR="00AB5968" w:rsidRPr="00966598" w:rsidRDefault="00AB5968" w:rsidP="00CA1702">
      <w:pPr>
        <w:pStyle w:val="a7"/>
        <w:widowControl w:val="0"/>
        <w:numPr>
          <w:ilvl w:val="1"/>
          <w:numId w:val="6"/>
        </w:numPr>
        <w:spacing w:after="0" w:line="360" w:lineRule="auto"/>
        <w:ind w:left="788" w:hanging="431"/>
        <w:contextualSpacing w:val="0"/>
        <w:rPr>
          <w:rFonts w:ascii="David" w:hAnsi="David" w:cs="David"/>
          <w:sz w:val="24"/>
          <w:szCs w:val="24"/>
          <w:rtl/>
        </w:rPr>
      </w:pPr>
      <w:r w:rsidRPr="00966598">
        <w:rPr>
          <w:rFonts w:ascii="David" w:hAnsi="David" w:cs="David"/>
          <w:sz w:val="24"/>
          <w:szCs w:val="24"/>
          <w:rtl/>
        </w:rPr>
        <w:t xml:space="preserve">מבלי לגרוע מהאמור לעיל, המשתתף מצהיר ומאשר, כי כל תקלה ו/או שיבוש ו/או איחור אשר מקורם באירוע שאינו בשליטתה של עורכת הפעילות או מי מטעמה לא ייחשבו הפרה של הוראות תקנון זה ולא יזכו אותו בכל סעד ו/או זכות ו/או תרופה. </w:t>
      </w:r>
    </w:p>
    <w:p w14:paraId="18BA2158" w14:textId="77777777" w:rsidR="00AB5968" w:rsidRPr="00966598" w:rsidRDefault="00AB5968" w:rsidP="00CA1702">
      <w:pPr>
        <w:pStyle w:val="a7"/>
        <w:widowControl w:val="0"/>
        <w:numPr>
          <w:ilvl w:val="1"/>
          <w:numId w:val="6"/>
        </w:numPr>
        <w:spacing w:after="0" w:line="360" w:lineRule="auto"/>
        <w:ind w:left="788" w:hanging="431"/>
        <w:contextualSpacing w:val="0"/>
        <w:rPr>
          <w:rFonts w:ascii="David" w:hAnsi="David" w:cs="David"/>
          <w:sz w:val="24"/>
          <w:szCs w:val="24"/>
          <w:rtl/>
        </w:rPr>
      </w:pPr>
      <w:r w:rsidRPr="00966598">
        <w:rPr>
          <w:rFonts w:ascii="David" w:hAnsi="David" w:cs="David"/>
          <w:sz w:val="24"/>
          <w:szCs w:val="24"/>
          <w:rtl/>
        </w:rPr>
        <w:t xml:space="preserve">לא ישתתפו בפעילות עובדי עורכת הפעילות ובני משפחותיהם מדרגה ראשונה. </w:t>
      </w:r>
    </w:p>
    <w:p w14:paraId="4DC310E4" w14:textId="77777777" w:rsidR="00AB5968" w:rsidRPr="00966598" w:rsidRDefault="00AB5968" w:rsidP="00CA1702">
      <w:pPr>
        <w:pStyle w:val="a7"/>
        <w:widowControl w:val="0"/>
        <w:numPr>
          <w:ilvl w:val="1"/>
          <w:numId w:val="6"/>
        </w:numPr>
        <w:spacing w:after="0" w:line="360" w:lineRule="auto"/>
        <w:ind w:left="788" w:hanging="431"/>
        <w:contextualSpacing w:val="0"/>
        <w:rPr>
          <w:rFonts w:ascii="David" w:hAnsi="David" w:cs="David"/>
          <w:sz w:val="24"/>
          <w:szCs w:val="24"/>
          <w:rtl/>
        </w:rPr>
      </w:pPr>
      <w:r w:rsidRPr="00966598">
        <w:rPr>
          <w:rFonts w:ascii="David" w:hAnsi="David" w:cs="David"/>
          <w:sz w:val="24"/>
          <w:szCs w:val="24"/>
          <w:rtl/>
        </w:rPr>
        <w:t>בכל מקרה של סתירה או אי התאמה בין הוראות תקנון זה לבין פרסום אחר כלשהו של הפעילות, תגברנה הוראות תקנון זה.</w:t>
      </w:r>
    </w:p>
    <w:p w14:paraId="4F6BE839" w14:textId="44A84AC4" w:rsidR="00AB5968" w:rsidRPr="00966598" w:rsidRDefault="00AB5968" w:rsidP="00CA1702">
      <w:pPr>
        <w:pStyle w:val="a7"/>
        <w:widowControl w:val="0"/>
        <w:numPr>
          <w:ilvl w:val="1"/>
          <w:numId w:val="6"/>
        </w:numPr>
        <w:spacing w:after="0" w:line="360" w:lineRule="auto"/>
        <w:ind w:left="788" w:hanging="431"/>
        <w:contextualSpacing w:val="0"/>
        <w:rPr>
          <w:rFonts w:ascii="David" w:hAnsi="David" w:cs="David"/>
          <w:sz w:val="24"/>
          <w:szCs w:val="24"/>
        </w:rPr>
      </w:pPr>
      <w:r w:rsidRPr="00966598">
        <w:rPr>
          <w:rFonts w:ascii="David" w:hAnsi="David" w:cs="David"/>
          <w:sz w:val="24"/>
          <w:szCs w:val="24"/>
          <w:rtl/>
        </w:rPr>
        <w:t xml:space="preserve">מובהר כי התנהלותה התקינה של הפעילות וקבלת הפרס </w:t>
      </w:r>
      <w:r w:rsidR="00A72DDD" w:rsidRPr="00966598">
        <w:rPr>
          <w:rFonts w:ascii="David" w:hAnsi="David" w:cs="David" w:hint="cs"/>
          <w:sz w:val="24"/>
          <w:szCs w:val="24"/>
          <w:rtl/>
        </w:rPr>
        <w:t xml:space="preserve">ובעיקר מימושו </w:t>
      </w:r>
      <w:r w:rsidRPr="00966598">
        <w:rPr>
          <w:rFonts w:ascii="David" w:hAnsi="David" w:cs="David"/>
          <w:sz w:val="24"/>
          <w:szCs w:val="24"/>
          <w:rtl/>
        </w:rPr>
        <w:t xml:space="preserve">בהתאם להוראות התקנון תלויות בין היתר בהשלכות </w:t>
      </w:r>
      <w:r w:rsidR="00CA1702">
        <w:rPr>
          <w:rFonts w:ascii="David" w:hAnsi="David" w:cs="David" w:hint="cs"/>
          <w:sz w:val="24"/>
          <w:szCs w:val="24"/>
          <w:rtl/>
        </w:rPr>
        <w:t>המצב הבטחוני.</w:t>
      </w:r>
      <w:r w:rsidRPr="00966598">
        <w:rPr>
          <w:rFonts w:ascii="David" w:hAnsi="David" w:cs="David"/>
          <w:sz w:val="24"/>
          <w:szCs w:val="24"/>
          <w:rtl/>
        </w:rPr>
        <w:t xml:space="preserve"> </w:t>
      </w:r>
    </w:p>
    <w:p w14:paraId="79B8B409" w14:textId="37DC6FA4" w:rsidR="00AB5968" w:rsidRPr="00CA1702" w:rsidRDefault="00AB5968" w:rsidP="00CA1702">
      <w:pPr>
        <w:pStyle w:val="a7"/>
        <w:widowControl w:val="0"/>
        <w:numPr>
          <w:ilvl w:val="1"/>
          <w:numId w:val="6"/>
        </w:numPr>
        <w:spacing w:after="0" w:line="360" w:lineRule="auto"/>
        <w:ind w:left="788" w:hanging="431"/>
        <w:contextualSpacing w:val="0"/>
        <w:rPr>
          <w:rFonts w:ascii="David" w:hAnsi="David" w:cs="David"/>
          <w:sz w:val="24"/>
          <w:szCs w:val="24"/>
        </w:rPr>
      </w:pPr>
      <w:r w:rsidRPr="00CA1702">
        <w:rPr>
          <w:rFonts w:ascii="David" w:hAnsi="David" w:cs="David"/>
          <w:sz w:val="24"/>
          <w:szCs w:val="24"/>
          <w:rtl/>
        </w:rPr>
        <w:t>עורכת הפעילות רשאית מכל סיבה שהיא, להפסיק ו/או לבטל את הפעילות, לערוך בה כל שינוי לרבות שינוי בפרסים ו/או שינוי בתקופת המבצע ו/או בפרסי המבצע</w:t>
      </w:r>
      <w:r w:rsidR="00CA1702">
        <w:rPr>
          <w:rFonts w:ascii="David" w:hAnsi="David" w:cs="David" w:hint="cs"/>
          <w:sz w:val="24"/>
          <w:szCs w:val="24"/>
          <w:rtl/>
        </w:rPr>
        <w:t>.</w:t>
      </w:r>
    </w:p>
    <w:p w14:paraId="0ECF0E5B" w14:textId="24A92FC8" w:rsidR="00AB5968" w:rsidRDefault="00AB5968" w:rsidP="00CA1702">
      <w:pPr>
        <w:pStyle w:val="a7"/>
        <w:widowControl w:val="0"/>
        <w:spacing w:after="0" w:line="360" w:lineRule="auto"/>
        <w:ind w:left="788"/>
        <w:rPr>
          <w:rFonts w:ascii="David" w:hAnsi="David" w:cs="David"/>
          <w:sz w:val="24"/>
          <w:szCs w:val="24"/>
          <w:rtl/>
        </w:rPr>
      </w:pPr>
    </w:p>
    <w:p w14:paraId="69E3C4BD" w14:textId="77777777" w:rsidR="00E2368E" w:rsidRDefault="00E2368E" w:rsidP="00CA1702">
      <w:pPr>
        <w:pStyle w:val="a7"/>
        <w:widowControl w:val="0"/>
        <w:spacing w:after="0" w:line="360" w:lineRule="auto"/>
        <w:ind w:left="788"/>
        <w:rPr>
          <w:rFonts w:ascii="David" w:hAnsi="David" w:cs="David"/>
          <w:sz w:val="24"/>
          <w:szCs w:val="24"/>
          <w:rtl/>
        </w:rPr>
      </w:pPr>
    </w:p>
    <w:p w14:paraId="229241B6" w14:textId="77777777" w:rsidR="00E2368E" w:rsidRDefault="00E2368E" w:rsidP="00CA1702">
      <w:pPr>
        <w:pStyle w:val="a7"/>
        <w:widowControl w:val="0"/>
        <w:spacing w:after="0" w:line="360" w:lineRule="auto"/>
        <w:ind w:left="788"/>
        <w:rPr>
          <w:rFonts w:ascii="David" w:hAnsi="David" w:cs="David"/>
          <w:sz w:val="24"/>
          <w:szCs w:val="24"/>
          <w:rtl/>
        </w:rPr>
      </w:pPr>
    </w:p>
    <w:p w14:paraId="0609700A" w14:textId="77777777" w:rsidR="00E2368E" w:rsidRDefault="00E2368E" w:rsidP="00CA1702">
      <w:pPr>
        <w:pStyle w:val="a7"/>
        <w:widowControl w:val="0"/>
        <w:spacing w:after="0" w:line="360" w:lineRule="auto"/>
        <w:ind w:left="788"/>
        <w:rPr>
          <w:rFonts w:ascii="David" w:hAnsi="David" w:cs="David"/>
          <w:sz w:val="24"/>
          <w:szCs w:val="24"/>
          <w:rtl/>
        </w:rPr>
      </w:pPr>
    </w:p>
    <w:p w14:paraId="51968751" w14:textId="77777777" w:rsidR="00E2368E" w:rsidRDefault="00E2368E" w:rsidP="00CA1702">
      <w:pPr>
        <w:pStyle w:val="a7"/>
        <w:widowControl w:val="0"/>
        <w:spacing w:after="0" w:line="360" w:lineRule="auto"/>
        <w:ind w:left="788"/>
        <w:rPr>
          <w:rFonts w:ascii="David" w:hAnsi="David" w:cs="David"/>
          <w:sz w:val="24"/>
          <w:szCs w:val="24"/>
          <w:rtl/>
        </w:rPr>
      </w:pPr>
    </w:p>
    <w:p w14:paraId="113DD9C5" w14:textId="77777777" w:rsidR="00E2368E" w:rsidRDefault="00E2368E" w:rsidP="00CA1702">
      <w:pPr>
        <w:pStyle w:val="a7"/>
        <w:widowControl w:val="0"/>
        <w:spacing w:after="0" w:line="360" w:lineRule="auto"/>
        <w:ind w:left="788"/>
        <w:rPr>
          <w:rFonts w:ascii="David" w:hAnsi="David" w:cs="David"/>
          <w:sz w:val="24"/>
          <w:szCs w:val="24"/>
          <w:rtl/>
        </w:rPr>
      </w:pPr>
    </w:p>
    <w:p w14:paraId="564F3CCC" w14:textId="77777777" w:rsidR="00E2368E" w:rsidRDefault="00E2368E" w:rsidP="00CA1702">
      <w:pPr>
        <w:pStyle w:val="a7"/>
        <w:widowControl w:val="0"/>
        <w:spacing w:after="0" w:line="360" w:lineRule="auto"/>
        <w:ind w:left="788"/>
        <w:rPr>
          <w:rFonts w:ascii="David" w:hAnsi="David" w:cs="David"/>
          <w:sz w:val="24"/>
          <w:szCs w:val="24"/>
          <w:rtl/>
        </w:rPr>
      </w:pPr>
    </w:p>
    <w:p w14:paraId="768E7217" w14:textId="77777777" w:rsidR="00E2368E" w:rsidRDefault="00E2368E" w:rsidP="00CA1702">
      <w:pPr>
        <w:pStyle w:val="a7"/>
        <w:widowControl w:val="0"/>
        <w:spacing w:after="0" w:line="360" w:lineRule="auto"/>
        <w:ind w:left="788"/>
        <w:rPr>
          <w:rFonts w:ascii="David" w:hAnsi="David" w:cs="David"/>
          <w:sz w:val="24"/>
          <w:szCs w:val="24"/>
          <w:rtl/>
        </w:rPr>
      </w:pPr>
    </w:p>
    <w:p w14:paraId="2B6E7549" w14:textId="77777777" w:rsidR="00E2368E" w:rsidRDefault="00E2368E" w:rsidP="00CA1702">
      <w:pPr>
        <w:pStyle w:val="a7"/>
        <w:widowControl w:val="0"/>
        <w:spacing w:after="0" w:line="360" w:lineRule="auto"/>
        <w:ind w:left="788"/>
        <w:rPr>
          <w:rFonts w:ascii="David" w:hAnsi="David" w:cs="David"/>
          <w:sz w:val="24"/>
          <w:szCs w:val="24"/>
          <w:rtl/>
        </w:rPr>
      </w:pPr>
    </w:p>
    <w:p w14:paraId="6AE18516" w14:textId="77777777" w:rsidR="00E2368E" w:rsidRDefault="00E2368E" w:rsidP="00CA1702">
      <w:pPr>
        <w:pStyle w:val="a7"/>
        <w:widowControl w:val="0"/>
        <w:spacing w:after="0" w:line="360" w:lineRule="auto"/>
        <w:ind w:left="788"/>
        <w:rPr>
          <w:rFonts w:ascii="David" w:hAnsi="David" w:cs="David"/>
          <w:sz w:val="24"/>
          <w:szCs w:val="24"/>
          <w:rtl/>
        </w:rPr>
      </w:pPr>
    </w:p>
    <w:p w14:paraId="7B79F329" w14:textId="77777777" w:rsidR="00E2368E" w:rsidRDefault="00E2368E" w:rsidP="00CA1702">
      <w:pPr>
        <w:pStyle w:val="a7"/>
        <w:widowControl w:val="0"/>
        <w:spacing w:after="0" w:line="360" w:lineRule="auto"/>
        <w:ind w:left="788"/>
        <w:rPr>
          <w:rFonts w:ascii="David" w:hAnsi="David" w:cs="David"/>
          <w:sz w:val="24"/>
          <w:szCs w:val="24"/>
          <w:rtl/>
        </w:rPr>
      </w:pPr>
    </w:p>
    <w:p w14:paraId="0D6B1248" w14:textId="77777777" w:rsidR="00E2368E" w:rsidRDefault="00E2368E" w:rsidP="00CA1702">
      <w:pPr>
        <w:pStyle w:val="a7"/>
        <w:widowControl w:val="0"/>
        <w:spacing w:after="0" w:line="360" w:lineRule="auto"/>
        <w:ind w:left="788"/>
        <w:rPr>
          <w:rFonts w:ascii="David" w:hAnsi="David" w:cs="David"/>
          <w:sz w:val="24"/>
          <w:szCs w:val="24"/>
          <w:rtl/>
        </w:rPr>
      </w:pPr>
    </w:p>
    <w:p w14:paraId="74DE2944" w14:textId="77777777" w:rsidR="00E2368E" w:rsidRDefault="00E2368E" w:rsidP="00CA1702">
      <w:pPr>
        <w:pStyle w:val="a7"/>
        <w:widowControl w:val="0"/>
        <w:spacing w:after="0" w:line="360" w:lineRule="auto"/>
        <w:ind w:left="788"/>
        <w:rPr>
          <w:rFonts w:ascii="David" w:hAnsi="David" w:cs="David"/>
          <w:sz w:val="24"/>
          <w:szCs w:val="24"/>
          <w:rtl/>
        </w:rPr>
      </w:pPr>
    </w:p>
    <w:p w14:paraId="427A8AED" w14:textId="77777777" w:rsidR="00E2368E" w:rsidRDefault="00E2368E" w:rsidP="00CA1702">
      <w:pPr>
        <w:pStyle w:val="a7"/>
        <w:widowControl w:val="0"/>
        <w:spacing w:after="0" w:line="360" w:lineRule="auto"/>
        <w:ind w:left="788"/>
        <w:rPr>
          <w:rFonts w:ascii="David" w:hAnsi="David" w:cs="David"/>
          <w:sz w:val="24"/>
          <w:szCs w:val="24"/>
          <w:rtl/>
        </w:rPr>
      </w:pPr>
    </w:p>
    <w:p w14:paraId="49A60BFD" w14:textId="77777777" w:rsidR="00E2368E" w:rsidRDefault="00E2368E" w:rsidP="00CA1702">
      <w:pPr>
        <w:pStyle w:val="a7"/>
        <w:widowControl w:val="0"/>
        <w:spacing w:after="0" w:line="360" w:lineRule="auto"/>
        <w:ind w:left="788"/>
        <w:rPr>
          <w:rFonts w:ascii="David" w:hAnsi="David" w:cs="David"/>
          <w:sz w:val="24"/>
          <w:szCs w:val="24"/>
          <w:rtl/>
        </w:rPr>
      </w:pPr>
    </w:p>
    <w:p w14:paraId="2499CAF5" w14:textId="77777777" w:rsidR="00E2368E" w:rsidRDefault="00E2368E" w:rsidP="00CA1702">
      <w:pPr>
        <w:pStyle w:val="a7"/>
        <w:widowControl w:val="0"/>
        <w:spacing w:after="0" w:line="360" w:lineRule="auto"/>
        <w:ind w:left="788"/>
        <w:rPr>
          <w:rFonts w:ascii="David" w:hAnsi="David" w:cs="David"/>
          <w:sz w:val="24"/>
          <w:szCs w:val="24"/>
          <w:rtl/>
        </w:rPr>
      </w:pPr>
    </w:p>
    <w:p w14:paraId="523CCA7E" w14:textId="77777777" w:rsidR="00E2368E" w:rsidRDefault="00E2368E" w:rsidP="00CA1702">
      <w:pPr>
        <w:pStyle w:val="a7"/>
        <w:widowControl w:val="0"/>
        <w:spacing w:after="0" w:line="360" w:lineRule="auto"/>
        <w:ind w:left="788"/>
        <w:rPr>
          <w:rFonts w:ascii="David" w:hAnsi="David" w:cs="David"/>
          <w:sz w:val="24"/>
          <w:szCs w:val="24"/>
          <w:rtl/>
        </w:rPr>
      </w:pPr>
    </w:p>
    <w:p w14:paraId="532D4E82" w14:textId="77777777" w:rsidR="00E2368E" w:rsidRDefault="00E2368E" w:rsidP="00CA1702">
      <w:pPr>
        <w:pStyle w:val="a7"/>
        <w:widowControl w:val="0"/>
        <w:spacing w:after="0" w:line="360" w:lineRule="auto"/>
        <w:ind w:left="788"/>
        <w:rPr>
          <w:rFonts w:ascii="David" w:hAnsi="David" w:cs="David"/>
          <w:sz w:val="24"/>
          <w:szCs w:val="24"/>
          <w:rtl/>
        </w:rPr>
      </w:pPr>
    </w:p>
    <w:p w14:paraId="39297F0F" w14:textId="77777777" w:rsidR="00E2368E" w:rsidRDefault="00E2368E" w:rsidP="00CA1702">
      <w:pPr>
        <w:pStyle w:val="a7"/>
        <w:widowControl w:val="0"/>
        <w:spacing w:after="0" w:line="360" w:lineRule="auto"/>
        <w:ind w:left="788"/>
        <w:rPr>
          <w:rFonts w:ascii="David" w:hAnsi="David" w:cs="David"/>
          <w:sz w:val="24"/>
          <w:szCs w:val="24"/>
          <w:rtl/>
        </w:rPr>
      </w:pPr>
    </w:p>
    <w:p w14:paraId="6FD314E2" w14:textId="77777777" w:rsidR="00E2368E" w:rsidRDefault="00E2368E" w:rsidP="00CA1702">
      <w:pPr>
        <w:pStyle w:val="a7"/>
        <w:widowControl w:val="0"/>
        <w:spacing w:after="0" w:line="360" w:lineRule="auto"/>
        <w:ind w:left="788"/>
        <w:rPr>
          <w:rFonts w:ascii="David" w:hAnsi="David" w:cs="David"/>
          <w:sz w:val="24"/>
          <w:szCs w:val="24"/>
          <w:rtl/>
        </w:rPr>
      </w:pPr>
    </w:p>
    <w:p w14:paraId="7DABE66D" w14:textId="77777777" w:rsidR="00E2368E" w:rsidRDefault="00E2368E" w:rsidP="00CA1702">
      <w:pPr>
        <w:pStyle w:val="a7"/>
        <w:widowControl w:val="0"/>
        <w:spacing w:after="0" w:line="360" w:lineRule="auto"/>
        <w:ind w:left="788"/>
        <w:rPr>
          <w:rFonts w:ascii="David" w:hAnsi="David" w:cs="David"/>
          <w:sz w:val="24"/>
          <w:szCs w:val="24"/>
          <w:rtl/>
        </w:rPr>
      </w:pPr>
    </w:p>
    <w:p w14:paraId="7CDB30F0" w14:textId="77777777" w:rsidR="00E2368E" w:rsidRDefault="00E2368E" w:rsidP="00CA1702">
      <w:pPr>
        <w:pStyle w:val="a7"/>
        <w:widowControl w:val="0"/>
        <w:spacing w:after="0" w:line="360" w:lineRule="auto"/>
        <w:ind w:left="788"/>
        <w:rPr>
          <w:rFonts w:ascii="David" w:hAnsi="David" w:cs="David"/>
          <w:sz w:val="24"/>
          <w:szCs w:val="24"/>
          <w:rtl/>
        </w:rPr>
      </w:pPr>
    </w:p>
    <w:p w14:paraId="6D1AC200" w14:textId="77777777" w:rsidR="00E2368E" w:rsidRDefault="00E2368E" w:rsidP="00CA1702">
      <w:pPr>
        <w:pStyle w:val="a7"/>
        <w:widowControl w:val="0"/>
        <w:spacing w:after="0" w:line="360" w:lineRule="auto"/>
        <w:ind w:left="788"/>
        <w:rPr>
          <w:rFonts w:ascii="David" w:hAnsi="David" w:cs="David"/>
          <w:sz w:val="24"/>
          <w:szCs w:val="24"/>
          <w:rtl/>
        </w:rPr>
      </w:pPr>
    </w:p>
    <w:p w14:paraId="01022894" w14:textId="77777777" w:rsidR="00E2368E" w:rsidRDefault="00E2368E" w:rsidP="00CA1702">
      <w:pPr>
        <w:pStyle w:val="a7"/>
        <w:widowControl w:val="0"/>
        <w:spacing w:after="0" w:line="360" w:lineRule="auto"/>
        <w:ind w:left="788"/>
        <w:rPr>
          <w:rFonts w:ascii="David" w:hAnsi="David" w:cs="David"/>
          <w:sz w:val="24"/>
          <w:szCs w:val="24"/>
          <w:rtl/>
        </w:rPr>
      </w:pPr>
    </w:p>
    <w:p w14:paraId="60134DAB" w14:textId="77777777" w:rsidR="00E2368E" w:rsidRDefault="00E2368E" w:rsidP="00CA1702">
      <w:pPr>
        <w:pStyle w:val="a7"/>
        <w:widowControl w:val="0"/>
        <w:spacing w:after="0" w:line="360" w:lineRule="auto"/>
        <w:ind w:left="788"/>
        <w:rPr>
          <w:rFonts w:ascii="David" w:hAnsi="David" w:cs="David"/>
          <w:sz w:val="24"/>
          <w:szCs w:val="24"/>
          <w:rtl/>
        </w:rPr>
      </w:pPr>
    </w:p>
    <w:p w14:paraId="5083D4A4" w14:textId="77777777" w:rsidR="00E2368E" w:rsidRDefault="00E2368E" w:rsidP="00CA1702">
      <w:pPr>
        <w:pStyle w:val="a7"/>
        <w:widowControl w:val="0"/>
        <w:spacing w:after="0" w:line="360" w:lineRule="auto"/>
        <w:ind w:left="788"/>
        <w:rPr>
          <w:rFonts w:ascii="David" w:hAnsi="David" w:cs="David"/>
          <w:sz w:val="24"/>
          <w:szCs w:val="24"/>
          <w:rtl/>
        </w:rPr>
      </w:pPr>
    </w:p>
    <w:p w14:paraId="3ED7514D" w14:textId="77777777" w:rsidR="00E2368E" w:rsidRDefault="00E2368E" w:rsidP="00CA1702">
      <w:pPr>
        <w:pStyle w:val="a7"/>
        <w:widowControl w:val="0"/>
        <w:spacing w:after="0" w:line="360" w:lineRule="auto"/>
        <w:ind w:left="788"/>
        <w:rPr>
          <w:rFonts w:ascii="David" w:hAnsi="David" w:cs="David"/>
          <w:sz w:val="24"/>
          <w:szCs w:val="24"/>
          <w:rtl/>
        </w:rPr>
      </w:pPr>
    </w:p>
    <w:p w14:paraId="4BCCAD4F" w14:textId="77777777" w:rsidR="00E2368E" w:rsidRDefault="00E2368E" w:rsidP="00CA1702">
      <w:pPr>
        <w:pStyle w:val="a7"/>
        <w:widowControl w:val="0"/>
        <w:spacing w:after="0" w:line="360" w:lineRule="auto"/>
        <w:ind w:left="788"/>
        <w:rPr>
          <w:rFonts w:ascii="David" w:hAnsi="David" w:cs="David"/>
          <w:sz w:val="24"/>
          <w:szCs w:val="24"/>
          <w:rtl/>
        </w:rPr>
      </w:pPr>
    </w:p>
    <w:p w14:paraId="4D841D60" w14:textId="77777777" w:rsidR="00E2368E" w:rsidRDefault="00E2368E" w:rsidP="00CA1702">
      <w:pPr>
        <w:pStyle w:val="a7"/>
        <w:widowControl w:val="0"/>
        <w:spacing w:after="0" w:line="360" w:lineRule="auto"/>
        <w:ind w:left="788"/>
        <w:rPr>
          <w:rFonts w:ascii="David" w:hAnsi="David" w:cs="David"/>
          <w:sz w:val="24"/>
          <w:szCs w:val="24"/>
          <w:rtl/>
        </w:rPr>
      </w:pPr>
    </w:p>
    <w:p w14:paraId="0A6334C6" w14:textId="77777777" w:rsidR="00E2368E" w:rsidRDefault="00E2368E" w:rsidP="00CA1702">
      <w:pPr>
        <w:pStyle w:val="a7"/>
        <w:widowControl w:val="0"/>
        <w:spacing w:after="0" w:line="360" w:lineRule="auto"/>
        <w:ind w:left="788"/>
        <w:rPr>
          <w:rFonts w:ascii="David" w:hAnsi="David" w:cs="David"/>
          <w:sz w:val="24"/>
          <w:szCs w:val="24"/>
          <w:rtl/>
        </w:rPr>
      </w:pPr>
    </w:p>
    <w:p w14:paraId="754FF989" w14:textId="77777777" w:rsidR="00E2368E" w:rsidRDefault="00E2368E" w:rsidP="00CA1702">
      <w:pPr>
        <w:pStyle w:val="a7"/>
        <w:widowControl w:val="0"/>
        <w:spacing w:after="0" w:line="360" w:lineRule="auto"/>
        <w:ind w:left="788"/>
        <w:rPr>
          <w:rFonts w:ascii="David" w:hAnsi="David" w:cs="David"/>
          <w:sz w:val="24"/>
          <w:szCs w:val="24"/>
          <w:rtl/>
        </w:rPr>
      </w:pPr>
    </w:p>
    <w:p w14:paraId="5D7FB469" w14:textId="77777777" w:rsidR="00E2368E" w:rsidRDefault="00E2368E" w:rsidP="00CA1702">
      <w:pPr>
        <w:pStyle w:val="a7"/>
        <w:widowControl w:val="0"/>
        <w:spacing w:after="0" w:line="360" w:lineRule="auto"/>
        <w:ind w:left="788"/>
        <w:rPr>
          <w:rFonts w:ascii="David" w:hAnsi="David" w:cs="David"/>
          <w:sz w:val="24"/>
          <w:szCs w:val="24"/>
          <w:rtl/>
        </w:rPr>
      </w:pPr>
    </w:p>
    <w:p w14:paraId="31BB149F" w14:textId="77777777" w:rsidR="00E2368E" w:rsidRDefault="00E2368E" w:rsidP="00CA1702">
      <w:pPr>
        <w:pStyle w:val="a7"/>
        <w:widowControl w:val="0"/>
        <w:spacing w:after="0" w:line="360" w:lineRule="auto"/>
        <w:ind w:left="788"/>
        <w:rPr>
          <w:rFonts w:ascii="David" w:hAnsi="David" w:cs="David"/>
          <w:sz w:val="24"/>
          <w:szCs w:val="24"/>
          <w:rtl/>
        </w:rPr>
      </w:pPr>
    </w:p>
    <w:p w14:paraId="7F134F61" w14:textId="77777777" w:rsidR="00E2368E" w:rsidRDefault="00E2368E" w:rsidP="00CA1702">
      <w:pPr>
        <w:pStyle w:val="a7"/>
        <w:widowControl w:val="0"/>
        <w:spacing w:after="0" w:line="360" w:lineRule="auto"/>
        <w:ind w:left="788"/>
        <w:rPr>
          <w:rFonts w:ascii="David" w:hAnsi="David" w:cs="David"/>
          <w:sz w:val="24"/>
          <w:szCs w:val="24"/>
          <w:rtl/>
        </w:rPr>
      </w:pPr>
    </w:p>
    <w:p w14:paraId="469741A5" w14:textId="77777777" w:rsidR="00E2368E" w:rsidRPr="00E2368E" w:rsidRDefault="00E2368E" w:rsidP="00E2368E">
      <w:pPr>
        <w:spacing w:before="120" w:after="0" w:line="360" w:lineRule="auto"/>
        <w:jc w:val="center"/>
        <w:outlineLvl w:val="1"/>
        <w:rPr>
          <w:rFonts w:ascii="Times New Roman" w:eastAsia="Times New Roman" w:hAnsi="Times New Roman" w:cs="David"/>
          <w:b/>
          <w:i/>
          <w:iCs/>
          <w:sz w:val="24"/>
          <w:szCs w:val="28"/>
          <w:rtl/>
          <w:lang w:val="x-none" w:eastAsia="he-IL"/>
        </w:rPr>
      </w:pPr>
      <w:bookmarkStart w:id="9" w:name="_Toc30600505"/>
      <w:bookmarkStart w:id="10" w:name="_Toc106723239"/>
      <w:r w:rsidRPr="00E2368E">
        <w:rPr>
          <w:rFonts w:ascii="Times New Roman" w:eastAsia="Times New Roman" w:hAnsi="Times New Roman" w:cs="David" w:hint="cs"/>
          <w:b/>
          <w:bCs/>
          <w:sz w:val="24"/>
          <w:szCs w:val="28"/>
          <w:u w:val="single"/>
          <w:rtl/>
          <w:lang w:val="x-none" w:eastAsia="he-IL"/>
        </w:rPr>
        <w:t>כתב קבלת פרס</w:t>
      </w:r>
      <w:bookmarkEnd w:id="9"/>
      <w:bookmarkEnd w:id="10"/>
    </w:p>
    <w:p w14:paraId="33BE362D" w14:textId="053C9CD7" w:rsidR="00E2368E" w:rsidRPr="00E2368E" w:rsidRDefault="00E2368E" w:rsidP="00E2368E">
      <w:pPr>
        <w:spacing w:before="120" w:after="0" w:line="360" w:lineRule="auto"/>
        <w:jc w:val="center"/>
        <w:rPr>
          <w:rFonts w:ascii="Times New Roman" w:eastAsia="Times New Roman" w:hAnsi="Times New Roman" w:cs="David"/>
          <w:sz w:val="24"/>
          <w:szCs w:val="24"/>
          <w:rtl/>
        </w:rPr>
      </w:pPr>
      <w:r w:rsidRPr="00E2368E">
        <w:rPr>
          <w:rFonts w:ascii="Times New Roman" w:eastAsia="Times New Roman" w:hAnsi="Times New Roman" w:cs="David" w:hint="cs"/>
          <w:sz w:val="24"/>
          <w:szCs w:val="24"/>
          <w:rtl/>
        </w:rPr>
        <w:t>__ בחודש______ 202</w:t>
      </w:r>
      <w:r w:rsidR="008B50A4">
        <w:rPr>
          <w:rFonts w:ascii="Times New Roman" w:eastAsia="Times New Roman" w:hAnsi="Times New Roman" w:cs="David" w:hint="cs"/>
          <w:sz w:val="24"/>
          <w:szCs w:val="24"/>
          <w:rtl/>
        </w:rPr>
        <w:t>4</w:t>
      </w:r>
    </w:p>
    <w:p w14:paraId="23313105" w14:textId="77777777" w:rsidR="00E2368E" w:rsidRPr="00E2368E" w:rsidRDefault="00E2368E" w:rsidP="00E2368E">
      <w:pPr>
        <w:spacing w:after="0" w:line="240" w:lineRule="auto"/>
        <w:jc w:val="both"/>
        <w:rPr>
          <w:rFonts w:ascii="Times New Roman" w:eastAsia="Times New Roman" w:hAnsi="Times New Roman" w:cs="David"/>
          <w:sz w:val="24"/>
          <w:szCs w:val="24"/>
        </w:rPr>
      </w:pPr>
      <w:r w:rsidRPr="00E2368E">
        <w:rPr>
          <w:rFonts w:ascii="Times New Roman" w:eastAsia="Times New Roman" w:hAnsi="Times New Roman" w:cs="David" w:hint="cs"/>
          <w:sz w:val="24"/>
          <w:szCs w:val="24"/>
          <w:rtl/>
        </w:rPr>
        <w:t xml:space="preserve">לכבוד </w:t>
      </w:r>
    </w:p>
    <w:p w14:paraId="35BCC8B7" w14:textId="0F9374D4" w:rsidR="00E2368E" w:rsidRPr="00E2368E" w:rsidRDefault="00E2368E" w:rsidP="00E2368E">
      <w:pPr>
        <w:spacing w:after="0" w:line="360" w:lineRule="auto"/>
        <w:rPr>
          <w:rFonts w:ascii="Times New Roman" w:eastAsia="Times New Roman" w:hAnsi="Times New Roman" w:cs="David"/>
          <w:sz w:val="24"/>
          <w:szCs w:val="24"/>
          <w:rtl/>
        </w:rPr>
      </w:pPr>
      <w:r w:rsidRPr="00966598">
        <w:rPr>
          <w:rFonts w:ascii="David" w:hAnsi="David" w:cs="David" w:hint="cs"/>
          <w:sz w:val="24"/>
          <w:szCs w:val="24"/>
          <w:rtl/>
        </w:rPr>
        <w:t>נגה גלידות שותפות מוגבלת</w:t>
      </w:r>
      <w:r w:rsidRPr="00966598">
        <w:rPr>
          <w:rFonts w:ascii="David" w:hAnsi="David" w:cs="David"/>
          <w:sz w:val="24"/>
          <w:szCs w:val="24"/>
          <w:rtl/>
        </w:rPr>
        <w:t xml:space="preserve"> </w:t>
      </w:r>
      <w:r w:rsidRPr="00966598">
        <w:rPr>
          <w:rFonts w:ascii="David" w:hAnsi="David" w:cs="David" w:hint="cs"/>
          <w:sz w:val="24"/>
          <w:szCs w:val="24"/>
          <w:rtl/>
        </w:rPr>
        <w:t xml:space="preserve">ו/או </w:t>
      </w:r>
      <w:proofErr w:type="spellStart"/>
      <w:r w:rsidRPr="00966598">
        <w:rPr>
          <w:rFonts w:ascii="David" w:hAnsi="David" w:cs="David" w:hint="cs"/>
          <w:sz w:val="24"/>
          <w:szCs w:val="24"/>
          <w:rtl/>
        </w:rPr>
        <w:t>פרונרי</w:t>
      </w:r>
      <w:proofErr w:type="spellEnd"/>
      <w:r w:rsidRPr="00966598">
        <w:rPr>
          <w:rFonts w:ascii="David" w:hAnsi="David" w:cs="David" w:hint="cs"/>
          <w:sz w:val="24"/>
          <w:szCs w:val="24"/>
          <w:rtl/>
        </w:rPr>
        <w:t xml:space="preserve"> ישראל בע"</w:t>
      </w:r>
      <w:r w:rsidRPr="00E2368E">
        <w:rPr>
          <w:rFonts w:ascii="David" w:hAnsi="David" w:cs="David" w:hint="cs"/>
          <w:sz w:val="24"/>
          <w:szCs w:val="24"/>
          <w:rtl/>
        </w:rPr>
        <w:t>מ</w:t>
      </w:r>
      <w:r w:rsidRPr="00E2368E">
        <w:rPr>
          <w:rFonts w:ascii="Times New Roman" w:eastAsia="Times New Roman" w:hAnsi="Times New Roman" w:cs="David" w:hint="cs"/>
          <w:sz w:val="24"/>
          <w:szCs w:val="24"/>
          <w:rtl/>
        </w:rPr>
        <w:t xml:space="preserve"> (להלן: </w:t>
      </w:r>
      <w:r w:rsidRPr="00E2368E">
        <w:rPr>
          <w:rFonts w:ascii="Times New Roman" w:eastAsia="Times New Roman" w:hAnsi="Times New Roman" w:cs="David" w:hint="cs"/>
          <w:b/>
          <w:bCs/>
          <w:sz w:val="24"/>
          <w:szCs w:val="24"/>
          <w:rtl/>
        </w:rPr>
        <w:t>"</w:t>
      </w:r>
      <w:proofErr w:type="spellStart"/>
      <w:r w:rsidRPr="00E2368E">
        <w:rPr>
          <w:rFonts w:ascii="Times New Roman" w:eastAsia="Times New Roman" w:hAnsi="Times New Roman" w:cs="David" w:hint="cs"/>
          <w:b/>
          <w:bCs/>
          <w:sz w:val="24"/>
          <w:szCs w:val="24"/>
          <w:rtl/>
        </w:rPr>
        <w:t>פרונרי</w:t>
      </w:r>
      <w:proofErr w:type="spellEnd"/>
      <w:r w:rsidRPr="00E2368E">
        <w:rPr>
          <w:rFonts w:ascii="Times New Roman" w:eastAsia="Times New Roman" w:hAnsi="Times New Roman" w:cs="David" w:hint="cs"/>
          <w:sz w:val="24"/>
          <w:szCs w:val="24"/>
          <w:rtl/>
        </w:rPr>
        <w:t>")</w:t>
      </w:r>
    </w:p>
    <w:p w14:paraId="714EFE1A" w14:textId="502E1C2C" w:rsidR="00E2368E" w:rsidRDefault="00E2368E" w:rsidP="00E2368E">
      <w:pPr>
        <w:spacing w:after="0" w:line="360" w:lineRule="auto"/>
        <w:jc w:val="center"/>
        <w:rPr>
          <w:rFonts w:ascii="Times New Roman" w:eastAsia="Times New Roman" w:hAnsi="Times New Roman" w:cs="David"/>
          <w:b/>
          <w:bCs/>
          <w:sz w:val="24"/>
          <w:szCs w:val="24"/>
          <w:u w:val="single"/>
          <w:rtl/>
        </w:rPr>
      </w:pPr>
      <w:r w:rsidRPr="00E2368E">
        <w:rPr>
          <w:rFonts w:ascii="Times New Roman" w:eastAsia="Times New Roman" w:hAnsi="Times New Roman" w:cs="David" w:hint="cs"/>
          <w:sz w:val="24"/>
          <w:szCs w:val="24"/>
          <w:rtl/>
        </w:rPr>
        <w:t xml:space="preserve">הנדון: </w:t>
      </w:r>
      <w:r w:rsidRPr="00E2368E">
        <w:rPr>
          <w:rFonts w:ascii="Times New Roman" w:eastAsia="Times New Roman" w:hAnsi="Times New Roman" w:cs="David" w:hint="cs"/>
          <w:b/>
          <w:bCs/>
          <w:sz w:val="24"/>
          <w:szCs w:val="24"/>
          <w:u w:val="single"/>
          <w:rtl/>
        </w:rPr>
        <w:t xml:space="preserve">כתב קבלת פרס </w:t>
      </w:r>
      <w:r>
        <w:rPr>
          <w:rFonts w:ascii="Times New Roman" w:eastAsia="Times New Roman" w:hAnsi="Times New Roman" w:cs="David"/>
          <w:b/>
          <w:bCs/>
          <w:sz w:val="24"/>
          <w:szCs w:val="24"/>
          <w:u w:val="single"/>
          <w:rtl/>
        </w:rPr>
        <w:t>–</w:t>
      </w:r>
      <w:r>
        <w:rPr>
          <w:rFonts w:ascii="Times New Roman" w:eastAsia="Times New Roman" w:hAnsi="Times New Roman" w:cs="David" w:hint="cs"/>
          <w:b/>
          <w:bCs/>
          <w:sz w:val="24"/>
          <w:szCs w:val="24"/>
          <w:u w:val="single"/>
          <w:rtl/>
        </w:rPr>
        <w:t xml:space="preserve"> תחרות יכולת</w:t>
      </w:r>
      <w:r w:rsidRPr="00E2368E">
        <w:rPr>
          <w:rFonts w:ascii="Times New Roman" w:eastAsia="Times New Roman" w:hAnsi="Times New Roman" w:cs="David" w:hint="cs"/>
          <w:b/>
          <w:bCs/>
          <w:sz w:val="24"/>
          <w:szCs w:val="24"/>
          <w:u w:val="single"/>
          <w:rtl/>
        </w:rPr>
        <w:t xml:space="preserve"> (</w:t>
      </w:r>
      <w:r w:rsidRPr="00E2368E">
        <w:rPr>
          <w:rFonts w:ascii="Times New Roman" w:eastAsia="Times New Roman" w:hAnsi="Times New Roman" w:cs="David" w:hint="cs"/>
          <w:sz w:val="24"/>
          <w:szCs w:val="24"/>
          <w:u w:val="single"/>
          <w:rtl/>
        </w:rPr>
        <w:t>להלן:</w:t>
      </w:r>
      <w:r w:rsidRPr="00E2368E">
        <w:rPr>
          <w:rFonts w:ascii="Times New Roman" w:eastAsia="Times New Roman" w:hAnsi="Times New Roman" w:cs="David" w:hint="cs"/>
          <w:b/>
          <w:bCs/>
          <w:sz w:val="24"/>
          <w:szCs w:val="24"/>
          <w:u w:val="single"/>
          <w:rtl/>
        </w:rPr>
        <w:t xml:space="preserve"> "הפעילות"</w:t>
      </w:r>
      <w:r w:rsidRPr="00E2368E">
        <w:rPr>
          <w:rFonts w:ascii="Times New Roman" w:eastAsia="Times New Roman" w:hAnsi="Times New Roman" w:cs="David" w:hint="cs"/>
          <w:sz w:val="24"/>
          <w:szCs w:val="24"/>
          <w:u w:val="single"/>
          <w:rtl/>
        </w:rPr>
        <w:t>)</w:t>
      </w:r>
    </w:p>
    <w:p w14:paraId="7E772C8B" w14:textId="00A9AE3C" w:rsidR="00E2368E" w:rsidRPr="00E2368E" w:rsidRDefault="00E2368E" w:rsidP="00E2368E">
      <w:pPr>
        <w:numPr>
          <w:ilvl w:val="0"/>
          <w:numId w:val="8"/>
        </w:numPr>
        <w:spacing w:before="40" w:after="0" w:line="360" w:lineRule="auto"/>
        <w:contextualSpacing/>
        <w:jc w:val="both"/>
        <w:rPr>
          <w:rFonts w:ascii="David" w:eastAsia="Times New Roman" w:hAnsi="David" w:cs="David"/>
          <w:sz w:val="24"/>
          <w:szCs w:val="24"/>
        </w:rPr>
      </w:pPr>
      <w:r w:rsidRPr="00E2368E">
        <w:rPr>
          <w:rFonts w:ascii="David" w:eastAsia="Times New Roman" w:hAnsi="David" w:cs="David" w:hint="cs"/>
          <w:sz w:val="24"/>
          <w:szCs w:val="24"/>
          <w:rtl/>
        </w:rPr>
        <w:t xml:space="preserve">אני הח"מ </w:t>
      </w:r>
      <w:r w:rsidRPr="00E2368E">
        <w:rPr>
          <w:rFonts w:ascii="David" w:eastAsia="Times New Roman" w:hAnsi="David" w:cs="David" w:hint="cs"/>
          <w:sz w:val="24"/>
          <w:szCs w:val="24"/>
          <w:highlight w:val="lightGray"/>
          <w:rtl/>
        </w:rPr>
        <w:t>_____________</w:t>
      </w:r>
      <w:r w:rsidRPr="00E2368E">
        <w:rPr>
          <w:rFonts w:ascii="David" w:eastAsia="Times New Roman" w:hAnsi="David" w:cs="David" w:hint="cs"/>
          <w:sz w:val="24"/>
          <w:szCs w:val="24"/>
          <w:rtl/>
        </w:rPr>
        <w:t xml:space="preserve">, נושא ת"ז מספר </w:t>
      </w:r>
      <w:r w:rsidRPr="00E2368E">
        <w:rPr>
          <w:rFonts w:ascii="David" w:eastAsia="Times New Roman" w:hAnsi="David" w:cs="David" w:hint="cs"/>
          <w:sz w:val="24"/>
          <w:szCs w:val="24"/>
          <w:highlight w:val="lightGray"/>
          <w:rtl/>
        </w:rPr>
        <w:t>_____________</w:t>
      </w:r>
      <w:r w:rsidRPr="00E2368E">
        <w:rPr>
          <w:rFonts w:ascii="David" w:eastAsia="Times New Roman" w:hAnsi="David" w:cs="David" w:hint="cs"/>
          <w:sz w:val="24"/>
          <w:szCs w:val="24"/>
          <w:rtl/>
        </w:rPr>
        <w:t>, מאשר בזאת לקבל מידיכם</w:t>
      </w:r>
      <w:r>
        <w:rPr>
          <w:rFonts w:ascii="David" w:eastAsia="Times New Roman" w:hAnsi="David" w:cs="David" w:hint="cs"/>
          <w:sz w:val="24"/>
          <w:szCs w:val="24"/>
          <w:rtl/>
        </w:rPr>
        <w:t xml:space="preserve"> 6</w:t>
      </w:r>
      <w:r w:rsidRPr="00E2368E">
        <w:rPr>
          <w:rFonts w:ascii="David" w:eastAsia="Times New Roman" w:hAnsi="David" w:cs="David" w:hint="cs"/>
          <w:sz w:val="24"/>
          <w:szCs w:val="24"/>
          <w:rtl/>
        </w:rPr>
        <w:t xml:space="preserve"> שובר</w:t>
      </w:r>
      <w:r>
        <w:rPr>
          <w:rFonts w:ascii="David" w:eastAsia="Times New Roman" w:hAnsi="David" w:cs="David" w:hint="cs"/>
          <w:sz w:val="24"/>
          <w:szCs w:val="24"/>
          <w:rtl/>
        </w:rPr>
        <w:t>ים</w:t>
      </w:r>
      <w:r w:rsidRPr="00E2368E">
        <w:rPr>
          <w:rFonts w:ascii="David" w:eastAsia="Times New Roman" w:hAnsi="David" w:cs="David" w:hint="cs"/>
          <w:sz w:val="24"/>
          <w:szCs w:val="24"/>
          <w:rtl/>
        </w:rPr>
        <w:t xml:space="preserve"> למימוש </w:t>
      </w:r>
      <w:r>
        <w:rPr>
          <w:rFonts w:ascii="David" w:eastAsia="Times New Roman" w:hAnsi="David" w:cs="David" w:hint="cs"/>
          <w:sz w:val="24"/>
          <w:szCs w:val="24"/>
          <w:rtl/>
        </w:rPr>
        <w:t>רכישת</w:t>
      </w:r>
      <w:r w:rsidR="00BB13B7">
        <w:rPr>
          <w:rFonts w:ascii="David" w:eastAsia="Times New Roman" w:hAnsi="David" w:cs="David" w:hint="cs"/>
          <w:sz w:val="24"/>
          <w:szCs w:val="24"/>
          <w:rtl/>
        </w:rPr>
        <w:t xml:space="preserve"> 4 (לכל שובר)</w:t>
      </w:r>
      <w:r>
        <w:rPr>
          <w:rFonts w:ascii="David" w:eastAsia="Times New Roman" w:hAnsi="David" w:cs="David" w:hint="cs"/>
          <w:sz w:val="24"/>
          <w:szCs w:val="24"/>
          <w:rtl/>
        </w:rPr>
        <w:t xml:space="preserve"> מאגדות </w:t>
      </w:r>
      <w:r w:rsidR="00BB13B7">
        <w:rPr>
          <w:rFonts w:ascii="David" w:eastAsia="Times New Roman" w:hAnsi="David" w:cs="David" w:hint="cs"/>
          <w:sz w:val="24"/>
          <w:szCs w:val="24"/>
          <w:rtl/>
        </w:rPr>
        <w:t xml:space="preserve">שלגוני </w:t>
      </w:r>
      <w:proofErr w:type="spellStart"/>
      <w:r w:rsidR="00BB13B7">
        <w:rPr>
          <w:rFonts w:ascii="David" w:eastAsia="Times New Roman" w:hAnsi="David" w:cs="David" w:hint="cs"/>
          <w:sz w:val="24"/>
          <w:szCs w:val="24"/>
          <w:rtl/>
        </w:rPr>
        <w:t>פרונרי</w:t>
      </w:r>
      <w:proofErr w:type="spellEnd"/>
      <w:r w:rsidRPr="00E2368E">
        <w:rPr>
          <w:rFonts w:ascii="David" w:eastAsia="Times New Roman" w:hAnsi="David" w:cs="David" w:hint="cs"/>
          <w:sz w:val="24"/>
          <w:szCs w:val="24"/>
          <w:rtl/>
        </w:rPr>
        <w:t xml:space="preserve"> </w:t>
      </w:r>
      <w:r w:rsidR="00BB13B7">
        <w:rPr>
          <w:rFonts w:ascii="David" w:eastAsia="Times New Roman" w:hAnsi="David" w:cs="David" w:hint="cs"/>
          <w:sz w:val="24"/>
          <w:szCs w:val="24"/>
          <w:rtl/>
        </w:rPr>
        <w:t>ב</w:t>
      </w:r>
      <w:r>
        <w:rPr>
          <w:rFonts w:ascii="David" w:eastAsia="Times New Roman" w:hAnsi="David" w:cs="David" w:hint="cs"/>
          <w:sz w:val="24"/>
          <w:szCs w:val="24"/>
          <w:rtl/>
        </w:rPr>
        <w:t xml:space="preserve">רשת שופרסל </w:t>
      </w:r>
      <w:r w:rsidRPr="00E2368E">
        <w:rPr>
          <w:rFonts w:ascii="David" w:eastAsia="Times New Roman" w:hAnsi="David" w:cs="David" w:hint="cs"/>
          <w:sz w:val="24"/>
          <w:szCs w:val="24"/>
          <w:rtl/>
        </w:rPr>
        <w:t xml:space="preserve">(להלן: </w:t>
      </w:r>
      <w:r w:rsidRPr="00E2368E">
        <w:rPr>
          <w:rFonts w:ascii="David" w:eastAsia="Times New Roman" w:hAnsi="David" w:cs="David" w:hint="cs"/>
          <w:b/>
          <w:bCs/>
          <w:sz w:val="24"/>
          <w:szCs w:val="24"/>
          <w:rtl/>
        </w:rPr>
        <w:t>"הפרס"</w:t>
      </w:r>
      <w:r w:rsidRPr="00E2368E">
        <w:rPr>
          <w:rFonts w:ascii="David" w:eastAsia="Times New Roman" w:hAnsi="David" w:cs="David" w:hint="cs"/>
          <w:sz w:val="24"/>
          <w:szCs w:val="24"/>
          <w:rtl/>
        </w:rPr>
        <w:t xml:space="preserve">). </w:t>
      </w:r>
    </w:p>
    <w:p w14:paraId="16C936D9" w14:textId="72C62960" w:rsidR="00E2368E" w:rsidRPr="00E2368E" w:rsidRDefault="00E2368E" w:rsidP="00E2368E">
      <w:pPr>
        <w:numPr>
          <w:ilvl w:val="0"/>
          <w:numId w:val="8"/>
        </w:numPr>
        <w:spacing w:before="40" w:after="0" w:line="360" w:lineRule="auto"/>
        <w:contextualSpacing/>
        <w:jc w:val="both"/>
        <w:rPr>
          <w:rFonts w:ascii="David" w:eastAsia="Times New Roman" w:hAnsi="David" w:cs="David"/>
          <w:sz w:val="24"/>
          <w:szCs w:val="24"/>
        </w:rPr>
      </w:pPr>
      <w:bookmarkStart w:id="11" w:name="_Ref316902524"/>
      <w:r w:rsidRPr="00E2368E">
        <w:rPr>
          <w:rFonts w:ascii="David" w:eastAsia="Times New Roman" w:hAnsi="David" w:cs="David" w:hint="cs"/>
          <w:sz w:val="24"/>
          <w:szCs w:val="24"/>
          <w:rtl/>
        </w:rPr>
        <w:t xml:space="preserve">ידוע לי כי </w:t>
      </w:r>
      <w:proofErr w:type="spellStart"/>
      <w:r>
        <w:rPr>
          <w:rFonts w:ascii="David" w:eastAsia="Times New Roman" w:hAnsi="David" w:cs="David" w:hint="cs"/>
          <w:sz w:val="24"/>
          <w:szCs w:val="24"/>
          <w:rtl/>
        </w:rPr>
        <w:t>פרונרי</w:t>
      </w:r>
      <w:proofErr w:type="spellEnd"/>
      <w:r w:rsidRPr="00E2368E">
        <w:rPr>
          <w:rFonts w:ascii="David" w:eastAsia="Times New Roman" w:hAnsi="David" w:cs="David" w:hint="cs"/>
          <w:sz w:val="24"/>
          <w:szCs w:val="24"/>
          <w:rtl/>
        </w:rPr>
        <w:t xml:space="preserve">  תספק רק את הפרס הניתן לי (</w:t>
      </w:r>
      <w:r>
        <w:rPr>
          <w:rFonts w:ascii="David" w:eastAsia="Times New Roman" w:hAnsi="David" w:cs="David" w:hint="cs"/>
          <w:sz w:val="24"/>
          <w:szCs w:val="24"/>
          <w:rtl/>
        </w:rPr>
        <w:t xml:space="preserve">6 </w:t>
      </w:r>
      <w:r w:rsidRPr="00E2368E">
        <w:rPr>
          <w:rFonts w:ascii="David" w:eastAsia="Times New Roman" w:hAnsi="David" w:cs="David" w:hint="cs"/>
          <w:sz w:val="24"/>
          <w:szCs w:val="24"/>
          <w:rtl/>
        </w:rPr>
        <w:t>זיכוי</w:t>
      </w:r>
      <w:r>
        <w:rPr>
          <w:rFonts w:ascii="David" w:eastAsia="Times New Roman" w:hAnsi="David" w:cs="David" w:hint="cs"/>
          <w:sz w:val="24"/>
          <w:szCs w:val="24"/>
          <w:rtl/>
        </w:rPr>
        <w:t>ים</w:t>
      </w:r>
      <w:r w:rsidRPr="00E2368E">
        <w:rPr>
          <w:rFonts w:ascii="David" w:eastAsia="Times New Roman" w:hAnsi="David" w:cs="David" w:hint="cs"/>
          <w:sz w:val="24"/>
          <w:szCs w:val="24"/>
          <w:rtl/>
        </w:rPr>
        <w:t xml:space="preserve"> </w:t>
      </w:r>
      <w:r>
        <w:rPr>
          <w:rFonts w:ascii="David" w:eastAsia="Times New Roman" w:hAnsi="David" w:cs="David" w:hint="cs"/>
          <w:sz w:val="24"/>
          <w:szCs w:val="24"/>
          <w:rtl/>
        </w:rPr>
        <w:t xml:space="preserve">חודשיים </w:t>
      </w:r>
      <w:r w:rsidRPr="00E2368E">
        <w:rPr>
          <w:rFonts w:ascii="David" w:eastAsia="Times New Roman" w:hAnsi="David" w:cs="David" w:hint="cs"/>
          <w:sz w:val="24"/>
          <w:szCs w:val="24"/>
          <w:rtl/>
        </w:rPr>
        <w:t xml:space="preserve">לרכישת </w:t>
      </w:r>
      <w:r>
        <w:rPr>
          <w:rFonts w:ascii="David" w:eastAsia="Times New Roman" w:hAnsi="David" w:cs="David" w:hint="cs"/>
          <w:sz w:val="24"/>
          <w:szCs w:val="24"/>
          <w:rtl/>
        </w:rPr>
        <w:t xml:space="preserve">מאגדות שלגוני </w:t>
      </w:r>
      <w:proofErr w:type="spellStart"/>
      <w:r>
        <w:rPr>
          <w:rFonts w:ascii="David" w:eastAsia="Times New Roman" w:hAnsi="David" w:cs="David" w:hint="cs"/>
          <w:sz w:val="24"/>
          <w:szCs w:val="24"/>
          <w:rtl/>
        </w:rPr>
        <w:t>פרונרי</w:t>
      </w:r>
      <w:proofErr w:type="spellEnd"/>
      <w:r>
        <w:rPr>
          <w:rFonts w:ascii="David" w:eastAsia="Times New Roman" w:hAnsi="David" w:cs="David" w:hint="cs"/>
          <w:sz w:val="24"/>
          <w:szCs w:val="24"/>
          <w:rtl/>
        </w:rPr>
        <w:t xml:space="preserve"> ברשת שופרסל,</w:t>
      </w:r>
      <w:r w:rsidRPr="00E2368E">
        <w:rPr>
          <w:rFonts w:ascii="David" w:eastAsia="Times New Roman" w:hAnsi="David" w:cs="David" w:hint="cs"/>
          <w:sz w:val="24"/>
          <w:szCs w:val="24"/>
          <w:rtl/>
        </w:rPr>
        <w:t xml:space="preserve"> בהתאם לתנאי השובר שאקבל)</w:t>
      </w:r>
      <w:r>
        <w:rPr>
          <w:rFonts w:ascii="David" w:eastAsia="Times New Roman" w:hAnsi="David" w:cs="David" w:hint="cs"/>
          <w:sz w:val="24"/>
          <w:szCs w:val="24"/>
          <w:rtl/>
        </w:rPr>
        <w:t xml:space="preserve">. </w:t>
      </w:r>
      <w:proofErr w:type="spellStart"/>
      <w:r>
        <w:rPr>
          <w:rFonts w:ascii="David" w:eastAsia="Times New Roman" w:hAnsi="David" w:cs="David" w:hint="cs"/>
          <w:sz w:val="24"/>
          <w:szCs w:val="24"/>
          <w:rtl/>
        </w:rPr>
        <w:t>פרונרי</w:t>
      </w:r>
      <w:proofErr w:type="spellEnd"/>
      <w:r w:rsidRPr="00E2368E">
        <w:rPr>
          <w:rFonts w:ascii="David" w:eastAsia="Times New Roman" w:hAnsi="David" w:cs="David" w:hint="cs"/>
          <w:sz w:val="24"/>
          <w:szCs w:val="24"/>
          <w:rtl/>
        </w:rPr>
        <w:t xml:space="preserve"> או מי מטעמה אינה אחראית על </w:t>
      </w:r>
      <w:r>
        <w:rPr>
          <w:rFonts w:ascii="David" w:eastAsia="Times New Roman" w:hAnsi="David" w:cs="David" w:hint="cs"/>
          <w:sz w:val="24"/>
          <w:szCs w:val="24"/>
          <w:rtl/>
        </w:rPr>
        <w:t>מגוון מלאי המאגדות הקיים בכל סניף שופרסל ומימוש השוברים יהיה בכפוף למלאי הקיים</w:t>
      </w:r>
      <w:r w:rsidR="008B50A4">
        <w:rPr>
          <w:rFonts w:ascii="David" w:eastAsia="Times New Roman" w:hAnsi="David" w:cs="David" w:hint="cs"/>
          <w:sz w:val="24"/>
          <w:szCs w:val="24"/>
          <w:rtl/>
        </w:rPr>
        <w:t xml:space="preserve"> בסניף הספציפי</w:t>
      </w:r>
      <w:r>
        <w:rPr>
          <w:rFonts w:ascii="David" w:eastAsia="Times New Roman" w:hAnsi="David" w:cs="David" w:hint="cs"/>
          <w:sz w:val="24"/>
          <w:szCs w:val="24"/>
          <w:rtl/>
        </w:rPr>
        <w:t xml:space="preserve"> ברגע המימוש.</w:t>
      </w:r>
    </w:p>
    <w:p w14:paraId="6B0B8DBE" w14:textId="77777777" w:rsidR="00E2368E" w:rsidRPr="00E2368E" w:rsidRDefault="00E2368E" w:rsidP="00E2368E">
      <w:pPr>
        <w:numPr>
          <w:ilvl w:val="0"/>
          <w:numId w:val="8"/>
        </w:numPr>
        <w:spacing w:before="40" w:after="0" w:line="360" w:lineRule="auto"/>
        <w:contextualSpacing/>
        <w:jc w:val="both"/>
        <w:rPr>
          <w:rFonts w:ascii="David" w:eastAsia="Times New Roman" w:hAnsi="David" w:cs="David"/>
          <w:sz w:val="24"/>
          <w:szCs w:val="24"/>
        </w:rPr>
      </w:pPr>
      <w:r w:rsidRPr="00E2368E">
        <w:rPr>
          <w:rFonts w:ascii="David" w:eastAsia="Times New Roman" w:hAnsi="David" w:cs="David" w:hint="cs"/>
          <w:sz w:val="24"/>
          <w:szCs w:val="24"/>
          <w:rtl/>
        </w:rPr>
        <w:t xml:space="preserve">ככל ולא אעמוד בהתחייבויותיי הנני מתחייב לשפותכם, עם דרישתכם הראשונה, בגין כל הפסד, נזק, הוצאה או חסרון כיס שייגרמו לכם או לתאגידים קשורים לכם או לכל מי מטעמכם בקשר עם האמור במכתבי זה ובקשר עם הפרס. </w:t>
      </w:r>
    </w:p>
    <w:p w14:paraId="35499022" w14:textId="77777777" w:rsidR="00E2368E" w:rsidRPr="00E2368E" w:rsidRDefault="00E2368E" w:rsidP="00E2368E">
      <w:pPr>
        <w:numPr>
          <w:ilvl w:val="0"/>
          <w:numId w:val="8"/>
        </w:numPr>
        <w:spacing w:before="40" w:after="0" w:line="360" w:lineRule="auto"/>
        <w:contextualSpacing/>
        <w:jc w:val="both"/>
        <w:rPr>
          <w:rFonts w:ascii="David" w:eastAsia="Times New Roman" w:hAnsi="David" w:cs="David"/>
          <w:sz w:val="24"/>
          <w:szCs w:val="24"/>
        </w:rPr>
      </w:pPr>
      <w:r w:rsidRPr="00E2368E">
        <w:rPr>
          <w:rFonts w:ascii="David" w:eastAsia="Times New Roman" w:hAnsi="David" w:cs="David" w:hint="cs"/>
          <w:sz w:val="24"/>
          <w:szCs w:val="24"/>
          <w:rtl/>
        </w:rPr>
        <w:t>בחתימתי על מסמך זה הנני מוותר מראש על כל טענה, דרישה, תלונה ותביעה כלפיכם בכל הנוגע לפעילות ולפרס.</w:t>
      </w:r>
    </w:p>
    <w:bookmarkEnd w:id="11"/>
    <w:p w14:paraId="5BF737F5" w14:textId="77777777" w:rsidR="008B50A4" w:rsidRDefault="008B50A4" w:rsidP="00E2368E">
      <w:pPr>
        <w:spacing w:before="40" w:after="0" w:line="360" w:lineRule="auto"/>
        <w:ind w:left="6237"/>
        <w:jc w:val="center"/>
        <w:rPr>
          <w:rFonts w:ascii="David" w:eastAsia="Times New Roman" w:hAnsi="David" w:cs="David"/>
          <w:sz w:val="24"/>
          <w:szCs w:val="24"/>
          <w:rtl/>
        </w:rPr>
      </w:pPr>
    </w:p>
    <w:p w14:paraId="1A77414E" w14:textId="77777777" w:rsidR="008B50A4" w:rsidRDefault="008B50A4" w:rsidP="00E2368E">
      <w:pPr>
        <w:spacing w:before="40" w:after="0" w:line="360" w:lineRule="auto"/>
        <w:ind w:left="6237"/>
        <w:jc w:val="center"/>
        <w:rPr>
          <w:rFonts w:ascii="David" w:eastAsia="Times New Roman" w:hAnsi="David" w:cs="David"/>
          <w:sz w:val="24"/>
          <w:szCs w:val="24"/>
          <w:rtl/>
        </w:rPr>
      </w:pPr>
    </w:p>
    <w:p w14:paraId="31661A2A" w14:textId="362A93DC" w:rsidR="00E2368E" w:rsidRPr="00E2368E" w:rsidRDefault="00E2368E" w:rsidP="00E2368E">
      <w:pPr>
        <w:spacing w:before="40" w:after="0" w:line="360" w:lineRule="auto"/>
        <w:ind w:left="6237"/>
        <w:jc w:val="center"/>
        <w:rPr>
          <w:rFonts w:ascii="Times New Roman" w:eastAsia="Times New Roman" w:hAnsi="Times New Roman" w:cs="David"/>
          <w:sz w:val="24"/>
          <w:szCs w:val="24"/>
          <w:rtl/>
        </w:rPr>
      </w:pPr>
      <w:r w:rsidRPr="00E2368E">
        <w:rPr>
          <w:rFonts w:ascii="Times New Roman" w:eastAsia="Times New Roman" w:hAnsi="Times New Roman" w:cs="David"/>
          <w:sz w:val="24"/>
          <w:szCs w:val="24"/>
          <w:rtl/>
        </w:rPr>
        <w:t>בכבוד רב,</w:t>
      </w:r>
    </w:p>
    <w:p w14:paraId="35067A7A" w14:textId="77777777" w:rsidR="00E2368E" w:rsidRPr="00E2368E" w:rsidRDefault="00E2368E" w:rsidP="00E2368E">
      <w:pPr>
        <w:spacing w:before="40" w:after="0" w:line="360" w:lineRule="auto"/>
        <w:ind w:left="6237"/>
        <w:jc w:val="center"/>
        <w:rPr>
          <w:rFonts w:ascii="Times New Roman" w:eastAsia="Times New Roman" w:hAnsi="Times New Roman" w:cs="David"/>
          <w:sz w:val="24"/>
          <w:szCs w:val="24"/>
          <w:rtl/>
        </w:rPr>
      </w:pPr>
      <w:r w:rsidRPr="00E2368E">
        <w:rPr>
          <w:rFonts w:ascii="Times New Roman" w:eastAsia="Times New Roman" w:hAnsi="Times New Roman" w:cs="David" w:hint="cs"/>
          <w:sz w:val="24"/>
          <w:szCs w:val="24"/>
          <w:rtl/>
        </w:rPr>
        <w:t>____________</w:t>
      </w:r>
    </w:p>
    <w:p w14:paraId="139B8265" w14:textId="77777777" w:rsidR="00E2368E" w:rsidRPr="00966598" w:rsidRDefault="00E2368E" w:rsidP="00CA1702">
      <w:pPr>
        <w:pStyle w:val="a7"/>
        <w:widowControl w:val="0"/>
        <w:spacing w:after="0" w:line="360" w:lineRule="auto"/>
        <w:ind w:left="788"/>
        <w:rPr>
          <w:rFonts w:ascii="David" w:hAnsi="David" w:cs="David"/>
          <w:sz w:val="24"/>
          <w:szCs w:val="24"/>
          <w:rtl/>
        </w:rPr>
      </w:pPr>
    </w:p>
    <w:sectPr w:rsidR="00E2368E" w:rsidRPr="00966598" w:rsidSect="00CA1702">
      <w:footerReference w:type="default" r:id="rId9"/>
      <w:pgSz w:w="11906" w:h="16838"/>
      <w:pgMar w:top="709" w:right="1133" w:bottom="426" w:left="851"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B21E5" w14:textId="77777777" w:rsidR="0099093C" w:rsidRDefault="0099093C">
      <w:pPr>
        <w:spacing w:after="0" w:line="240" w:lineRule="auto"/>
      </w:pPr>
      <w:r>
        <w:separator/>
      </w:r>
    </w:p>
  </w:endnote>
  <w:endnote w:type="continuationSeparator" w:id="0">
    <w:p w14:paraId="29F7B0CA" w14:textId="77777777" w:rsidR="0099093C" w:rsidRDefault="0099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33546" w14:textId="77777777" w:rsidR="00297E00" w:rsidRDefault="00A72DDD">
    <w:pPr>
      <w:pStyle w:val="a5"/>
      <w:jc w:val="center"/>
    </w:pPr>
    <w:r>
      <w:fldChar w:fldCharType="begin"/>
    </w:r>
    <w:r>
      <w:instrText xml:space="preserve"> PAGE   \* MERGEFORMAT </w:instrText>
    </w:r>
    <w:r>
      <w:fldChar w:fldCharType="separate"/>
    </w:r>
    <w:r>
      <w:rPr>
        <w:noProof/>
        <w:rtl/>
      </w:rPr>
      <w:t>6</w:t>
    </w:r>
    <w:r>
      <w:rPr>
        <w:noProof/>
      </w:rPr>
      <w:fldChar w:fldCharType="end"/>
    </w:r>
  </w:p>
  <w:p w14:paraId="146FBCB0" w14:textId="77777777" w:rsidR="00297E00" w:rsidRDefault="00297E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72102" w14:textId="77777777" w:rsidR="0099093C" w:rsidRDefault="0099093C">
      <w:pPr>
        <w:spacing w:after="0" w:line="240" w:lineRule="auto"/>
      </w:pPr>
      <w:r>
        <w:separator/>
      </w:r>
    </w:p>
  </w:footnote>
  <w:footnote w:type="continuationSeparator" w:id="0">
    <w:p w14:paraId="1982F8A2" w14:textId="77777777" w:rsidR="0099093C" w:rsidRDefault="00990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093F"/>
    <w:multiLevelType w:val="hybridMultilevel"/>
    <w:tmpl w:val="8BA80F6C"/>
    <w:lvl w:ilvl="0" w:tplc="291ED958">
      <w:start w:val="1"/>
      <w:numFmt w:val="decimal"/>
      <w:lvlText w:val="%1."/>
      <w:lvlJc w:val="left"/>
      <w:pPr>
        <w:ind w:left="720" w:hanging="360"/>
      </w:pPr>
      <w:rPr>
        <w:rFonts w:ascii="Times New Roman" w:eastAsia="Times New Roman" w:hAnsi="Times New Roman"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E57ED"/>
    <w:multiLevelType w:val="multilevel"/>
    <w:tmpl w:val="705C02B4"/>
    <w:lvl w:ilvl="0">
      <w:start w:val="1"/>
      <w:numFmt w:val="decimal"/>
      <w:lvlText w:val="%1."/>
      <w:lvlJc w:val="left"/>
      <w:pPr>
        <w:ind w:left="360" w:hanging="360"/>
      </w:pPr>
    </w:lvl>
    <w:lvl w:ilvl="1">
      <w:start w:val="1"/>
      <w:numFmt w:val="decimal"/>
      <w:lvlText w:val="%1.%2."/>
      <w:lvlJc w:val="left"/>
      <w:pPr>
        <w:ind w:left="43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1F101D"/>
    <w:multiLevelType w:val="hybridMultilevel"/>
    <w:tmpl w:val="8BA80F6C"/>
    <w:lvl w:ilvl="0" w:tplc="291ED958">
      <w:start w:val="1"/>
      <w:numFmt w:val="decimal"/>
      <w:lvlText w:val="%1."/>
      <w:lvlJc w:val="left"/>
      <w:pPr>
        <w:ind w:left="720" w:hanging="360"/>
      </w:pPr>
      <w:rPr>
        <w:rFonts w:ascii="Times New Roman" w:eastAsia="Times New Roman" w:hAnsi="Times New Roman"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3C0F63"/>
    <w:multiLevelType w:val="multilevel"/>
    <w:tmpl w:val="18B8D4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D093FCB"/>
    <w:multiLevelType w:val="multilevel"/>
    <w:tmpl w:val="0409001F"/>
    <w:lvl w:ilvl="0">
      <w:start w:val="1"/>
      <w:numFmt w:val="decimal"/>
      <w:lvlText w:val="%1."/>
      <w:lvlJc w:val="left"/>
      <w:pPr>
        <w:ind w:left="360" w:hanging="360"/>
      </w:pPr>
      <w:rPr>
        <w:rFonts w:hint="default"/>
        <w:b w:val="0"/>
        <w:bCs w:val="0"/>
        <w:color w:val="auto"/>
        <w:sz w:val="28"/>
        <w:szCs w:val="28"/>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777D2D"/>
    <w:multiLevelType w:val="multilevel"/>
    <w:tmpl w:val="F73ED170"/>
    <w:lvl w:ilvl="0">
      <w:start w:val="1"/>
      <w:numFmt w:val="decimal"/>
      <w:lvlText w:val="%1."/>
      <w:lvlJc w:val="left"/>
      <w:pPr>
        <w:ind w:left="360" w:hanging="360"/>
      </w:pPr>
      <w:rPr>
        <w:rFonts w:hint="default"/>
        <w:b w:val="0"/>
        <w:bCs w:val="0"/>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254863"/>
    <w:multiLevelType w:val="multilevel"/>
    <w:tmpl w:val="54C22604"/>
    <w:lvl w:ilvl="0">
      <w:start w:val="1"/>
      <w:numFmt w:val="decimal"/>
      <w:lvlText w:val="%1."/>
      <w:lvlJc w:val="left"/>
      <w:pPr>
        <w:ind w:left="1069" w:hanging="360"/>
      </w:pPr>
      <w:rPr>
        <w:rFonts w:hint="default"/>
      </w:rPr>
    </w:lvl>
    <w:lvl w:ilvl="1">
      <w:start w:val="1"/>
      <w:numFmt w:val="decimal"/>
      <w:lvlText w:val="%1.%2."/>
      <w:lvlJc w:val="left"/>
      <w:pPr>
        <w:ind w:left="1501" w:hanging="432"/>
      </w:pPr>
      <w:rPr>
        <w:rFonts w:ascii="David" w:hAnsi="David" w:cs="David" w:hint="default"/>
        <w:b w:val="0"/>
        <w:bCs w:val="0"/>
      </w:rPr>
    </w:lvl>
    <w:lvl w:ilvl="2">
      <w:start w:val="1"/>
      <w:numFmt w:val="decimal"/>
      <w:lvlText w:val="%1.%2.%3."/>
      <w:lvlJc w:val="left"/>
      <w:pPr>
        <w:ind w:left="1933" w:hanging="504"/>
      </w:pPr>
      <w:rPr>
        <w:rFonts w:hint="default"/>
        <w:b w:val="0"/>
        <w:bCs w:val="0"/>
        <w:sz w:val="24"/>
        <w:szCs w:val="24"/>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15:restartNumberingAfterBreak="0">
    <w:nsid w:val="7BE67CF9"/>
    <w:multiLevelType w:val="multilevel"/>
    <w:tmpl w:val="65B0AF6C"/>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16" w:hanging="432"/>
      </w:pPr>
      <w:rPr>
        <w:rFonts w:hint="default"/>
        <w:b w:val="0"/>
        <w:bCs w:val="0"/>
        <w:i w:val="0"/>
        <w:i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97617260">
    <w:abstractNumId w:val="6"/>
  </w:num>
  <w:num w:numId="2" w16cid:durableId="1786540110">
    <w:abstractNumId w:val="5"/>
  </w:num>
  <w:num w:numId="3" w16cid:durableId="1654065453">
    <w:abstractNumId w:val="7"/>
  </w:num>
  <w:num w:numId="4" w16cid:durableId="546071766">
    <w:abstractNumId w:val="4"/>
  </w:num>
  <w:num w:numId="5" w16cid:durableId="1113356144">
    <w:abstractNumId w:val="1"/>
  </w:num>
  <w:num w:numId="6" w16cid:durableId="1707948735">
    <w:abstractNumId w:val="3"/>
  </w:num>
  <w:num w:numId="7" w16cid:durableId="1555461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8726424">
    <w:abstractNumId w:val="2"/>
  </w:num>
  <w:num w:numId="9" w16cid:durableId="155053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16"/>
    <w:rsid w:val="00042C70"/>
    <w:rsid w:val="000B047A"/>
    <w:rsid w:val="000F1E9F"/>
    <w:rsid w:val="000F5436"/>
    <w:rsid w:val="0010425F"/>
    <w:rsid w:val="00134695"/>
    <w:rsid w:val="001365EE"/>
    <w:rsid w:val="001367C2"/>
    <w:rsid w:val="001953D1"/>
    <w:rsid w:val="001B48DA"/>
    <w:rsid w:val="001C0337"/>
    <w:rsid w:val="001C1847"/>
    <w:rsid w:val="001D254F"/>
    <w:rsid w:val="001D6CB7"/>
    <w:rsid w:val="001D6D34"/>
    <w:rsid w:val="0021032D"/>
    <w:rsid w:val="002144EF"/>
    <w:rsid w:val="0024022F"/>
    <w:rsid w:val="0024351F"/>
    <w:rsid w:val="0027308C"/>
    <w:rsid w:val="00297E00"/>
    <w:rsid w:val="00301EF3"/>
    <w:rsid w:val="0034673C"/>
    <w:rsid w:val="00362A5E"/>
    <w:rsid w:val="00374273"/>
    <w:rsid w:val="003748FA"/>
    <w:rsid w:val="00380764"/>
    <w:rsid w:val="003903E5"/>
    <w:rsid w:val="003C1482"/>
    <w:rsid w:val="003C1AA4"/>
    <w:rsid w:val="003F22E1"/>
    <w:rsid w:val="0040797C"/>
    <w:rsid w:val="004117C9"/>
    <w:rsid w:val="004308AD"/>
    <w:rsid w:val="004344BF"/>
    <w:rsid w:val="00456642"/>
    <w:rsid w:val="00472982"/>
    <w:rsid w:val="004948D9"/>
    <w:rsid w:val="00495A88"/>
    <w:rsid w:val="004A4FFB"/>
    <w:rsid w:val="004D1739"/>
    <w:rsid w:val="004D32F1"/>
    <w:rsid w:val="00514B43"/>
    <w:rsid w:val="00542A64"/>
    <w:rsid w:val="00544F3A"/>
    <w:rsid w:val="005C5321"/>
    <w:rsid w:val="005D0A32"/>
    <w:rsid w:val="005D484E"/>
    <w:rsid w:val="005D4D90"/>
    <w:rsid w:val="00613B81"/>
    <w:rsid w:val="00614F61"/>
    <w:rsid w:val="00617C62"/>
    <w:rsid w:val="0065734A"/>
    <w:rsid w:val="00672E06"/>
    <w:rsid w:val="00673844"/>
    <w:rsid w:val="006D4A5F"/>
    <w:rsid w:val="006D6C97"/>
    <w:rsid w:val="007060E2"/>
    <w:rsid w:val="00750302"/>
    <w:rsid w:val="00774D42"/>
    <w:rsid w:val="007815EF"/>
    <w:rsid w:val="00791D94"/>
    <w:rsid w:val="00793787"/>
    <w:rsid w:val="007961DA"/>
    <w:rsid w:val="007A1813"/>
    <w:rsid w:val="007F7BA9"/>
    <w:rsid w:val="00826B3A"/>
    <w:rsid w:val="0083458E"/>
    <w:rsid w:val="008403A3"/>
    <w:rsid w:val="008404BC"/>
    <w:rsid w:val="008517B7"/>
    <w:rsid w:val="00877775"/>
    <w:rsid w:val="00887381"/>
    <w:rsid w:val="008B37F1"/>
    <w:rsid w:val="008B50A4"/>
    <w:rsid w:val="008F0335"/>
    <w:rsid w:val="00904523"/>
    <w:rsid w:val="00962A9C"/>
    <w:rsid w:val="009652D0"/>
    <w:rsid w:val="00966598"/>
    <w:rsid w:val="009721E9"/>
    <w:rsid w:val="00972992"/>
    <w:rsid w:val="00981B50"/>
    <w:rsid w:val="00987207"/>
    <w:rsid w:val="0099093C"/>
    <w:rsid w:val="009D146D"/>
    <w:rsid w:val="009D5A17"/>
    <w:rsid w:val="009F4B7D"/>
    <w:rsid w:val="00A028ED"/>
    <w:rsid w:val="00A056A8"/>
    <w:rsid w:val="00A3292B"/>
    <w:rsid w:val="00A32EAD"/>
    <w:rsid w:val="00A414AA"/>
    <w:rsid w:val="00A42DF0"/>
    <w:rsid w:val="00A437D3"/>
    <w:rsid w:val="00A47D4E"/>
    <w:rsid w:val="00A47FDE"/>
    <w:rsid w:val="00A512B2"/>
    <w:rsid w:val="00A72DDD"/>
    <w:rsid w:val="00AA21F8"/>
    <w:rsid w:val="00AB4E5E"/>
    <w:rsid w:val="00AB5968"/>
    <w:rsid w:val="00AC4CDD"/>
    <w:rsid w:val="00AD2DAD"/>
    <w:rsid w:val="00AD6BC6"/>
    <w:rsid w:val="00AD6DB0"/>
    <w:rsid w:val="00AF04E2"/>
    <w:rsid w:val="00B229EC"/>
    <w:rsid w:val="00B404E1"/>
    <w:rsid w:val="00B501FF"/>
    <w:rsid w:val="00B50DB8"/>
    <w:rsid w:val="00B53C01"/>
    <w:rsid w:val="00B81B2D"/>
    <w:rsid w:val="00B9459E"/>
    <w:rsid w:val="00BB13B7"/>
    <w:rsid w:val="00BB38B7"/>
    <w:rsid w:val="00BB6EF7"/>
    <w:rsid w:val="00BE1749"/>
    <w:rsid w:val="00BF7F36"/>
    <w:rsid w:val="00C168B7"/>
    <w:rsid w:val="00C4588B"/>
    <w:rsid w:val="00C527F3"/>
    <w:rsid w:val="00C6033F"/>
    <w:rsid w:val="00C74E7D"/>
    <w:rsid w:val="00CA1702"/>
    <w:rsid w:val="00CA7D5D"/>
    <w:rsid w:val="00CB082F"/>
    <w:rsid w:val="00CE1B28"/>
    <w:rsid w:val="00CF7C9E"/>
    <w:rsid w:val="00D023F6"/>
    <w:rsid w:val="00D03FC0"/>
    <w:rsid w:val="00D22C1E"/>
    <w:rsid w:val="00D307CF"/>
    <w:rsid w:val="00D526D6"/>
    <w:rsid w:val="00D82AB0"/>
    <w:rsid w:val="00DD369F"/>
    <w:rsid w:val="00DD75A4"/>
    <w:rsid w:val="00DE4E7D"/>
    <w:rsid w:val="00DE6CE0"/>
    <w:rsid w:val="00DF127C"/>
    <w:rsid w:val="00E21FB5"/>
    <w:rsid w:val="00E2368E"/>
    <w:rsid w:val="00E41ABD"/>
    <w:rsid w:val="00E76A16"/>
    <w:rsid w:val="00E834F4"/>
    <w:rsid w:val="00E852B2"/>
    <w:rsid w:val="00E85709"/>
    <w:rsid w:val="00E8775C"/>
    <w:rsid w:val="00EC4617"/>
    <w:rsid w:val="00ED7CBF"/>
    <w:rsid w:val="00EE393A"/>
    <w:rsid w:val="00EE44A5"/>
    <w:rsid w:val="00F03FE3"/>
    <w:rsid w:val="00F06714"/>
    <w:rsid w:val="00F24492"/>
    <w:rsid w:val="00F33017"/>
    <w:rsid w:val="00F3689F"/>
    <w:rsid w:val="00F37F73"/>
    <w:rsid w:val="00F41EA8"/>
    <w:rsid w:val="00F56C20"/>
    <w:rsid w:val="00F75DC0"/>
    <w:rsid w:val="00F83F3F"/>
    <w:rsid w:val="00F90DDF"/>
    <w:rsid w:val="00FB1E71"/>
    <w:rsid w:val="00FB5C4B"/>
    <w:rsid w:val="00FD273C"/>
    <w:rsid w:val="00FF39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1861"/>
  <w15:chartTrackingRefBased/>
  <w15:docId w15:val="{43CD6CF4-E196-41D1-A53E-149D48FC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017"/>
    <w:pPr>
      <w:bidi/>
      <w:spacing w:after="200" w:line="276" w:lineRule="auto"/>
    </w:pPr>
    <w:rPr>
      <w:rFonts w:eastAsiaTheme="minorEastAsia"/>
    </w:rPr>
  </w:style>
  <w:style w:type="paragraph" w:styleId="1">
    <w:name w:val="heading 1"/>
    <w:aliases w:val="1,H2,כותרת 1 תו1 תו,כותרת 1 תו תו תו,כותרת 1 תו2 תו תו תו,כותרת 1 תו תו1 תו תו תו,כותרת 1 תו1 תו1 תו תו תו תו,כותרת 1 תו תו תו1 תו תו תו תו,כותרת 1 תו1 תו1 תו תו תו תו תו תו,כותרת 1 תו תו תו1 תו תו תו תו תו תו,כותרת 1 תו1 תו2 תו תו,ע,h1,hdg1"/>
    <w:basedOn w:val="a"/>
    <w:next w:val="a"/>
    <w:link w:val="10"/>
    <w:uiPriority w:val="9"/>
    <w:qFormat/>
    <w:rsid w:val="00F3301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aliases w:val="Heading  2,כותרת 2 תו תו תו תו, תו תו,s,כותרת משנית תו,כותרת 2 תו תו,כותרת משנית תו תו תו,כותרת 2 תו תו תו,כותרת 2 תו תו תו תו תו תו,תו תו,תו,כותרת 2 תו1,כותרת 2 תו2 תו,כותרת 2 תו תו2 תו,כותרת 2 תו1 תו תו1 תו,כותרת 2 תו תו תו תו1 תו"/>
    <w:basedOn w:val="a"/>
    <w:next w:val="a"/>
    <w:link w:val="20"/>
    <w:uiPriority w:val="9"/>
    <w:unhideWhenUsed/>
    <w:qFormat/>
    <w:rsid w:val="00F3301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aliases w:val=" תו,כותרת 3 תו3,כותרת 3 תו2 תו,כותרת 3 תו תו תו,כותרת 3 תו1 תו תו,כותרת 3 תו תו1,כותרת 3 תו1 תו1,כותרת 3 תו2,כותרת 3 תו תו,כותרת 3 תו1 תו,כותרת 3 תו1"/>
    <w:basedOn w:val="a"/>
    <w:next w:val="a"/>
    <w:link w:val="30"/>
    <w:uiPriority w:val="9"/>
    <w:unhideWhenUsed/>
    <w:qFormat/>
    <w:rsid w:val="00F33017"/>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1 תו,H2 תו,כותרת 1 תו1 תו תו,כותרת 1 תו תו תו תו,כותרת 1 תו2 תו תו תו תו,כותרת 1 תו תו1 תו תו תו תו,כותרת 1 תו1 תו1 תו תו תו תו תו,כותרת 1 תו תו תו1 תו תו תו תו תו,כותרת 1 תו1 תו1 תו תו תו תו תו תו תו,כותרת 1 תו תו תו1 תו תו תו תו תו תו תו"/>
    <w:basedOn w:val="a0"/>
    <w:link w:val="1"/>
    <w:uiPriority w:val="9"/>
    <w:rsid w:val="00F33017"/>
    <w:rPr>
      <w:rFonts w:asciiTheme="majorHAnsi" w:eastAsiaTheme="majorEastAsia" w:hAnsiTheme="majorHAnsi" w:cstheme="majorBidi"/>
      <w:b/>
      <w:bCs/>
      <w:color w:val="2F5496" w:themeColor="accent1" w:themeShade="BF"/>
      <w:sz w:val="28"/>
      <w:szCs w:val="28"/>
    </w:rPr>
  </w:style>
  <w:style w:type="character" w:customStyle="1" w:styleId="20">
    <w:name w:val="כותרת 2 תו"/>
    <w:aliases w:val="Heading  2 תו,כותרת 2 תו תו תו תו תו, תו תו תו,s תו,כותרת משנית תו תו,כותרת 2 תו תו תו1,כותרת משנית תו תו תו תו,כותרת 2 תו תו תו תו1,כותרת 2 תו תו תו תו תו תו תו,תו תו תו,תו תו1,כותרת 2 תו1 תו,כותרת 2 תו2 תו תו,כותרת 2 תו תו2 תו תו"/>
    <w:basedOn w:val="a0"/>
    <w:link w:val="2"/>
    <w:uiPriority w:val="9"/>
    <w:rsid w:val="00F33017"/>
    <w:rPr>
      <w:rFonts w:asciiTheme="majorHAnsi" w:eastAsiaTheme="majorEastAsia" w:hAnsiTheme="majorHAnsi" w:cstheme="majorBidi"/>
      <w:b/>
      <w:bCs/>
      <w:color w:val="4472C4" w:themeColor="accent1"/>
      <w:sz w:val="26"/>
      <w:szCs w:val="26"/>
    </w:rPr>
  </w:style>
  <w:style w:type="character" w:customStyle="1" w:styleId="30">
    <w:name w:val="כותרת 3 תו"/>
    <w:aliases w:val=" תו תו1,כותרת 3 תו3 תו,כותרת 3 תו2 תו תו,כותרת 3 תו תו תו תו,כותרת 3 תו1 תו תו תו,כותרת 3 תו תו1 תו,כותרת 3 תו1 תו1 תו,כותרת 3 תו2 תו1,כותרת 3 תו תו תו1,כותרת 3 תו1 תו תו1,כותרת 3 תו1 תו2"/>
    <w:basedOn w:val="a0"/>
    <w:link w:val="3"/>
    <w:uiPriority w:val="9"/>
    <w:rsid w:val="00F33017"/>
    <w:rPr>
      <w:rFonts w:asciiTheme="majorHAnsi" w:eastAsiaTheme="majorEastAsia" w:hAnsiTheme="majorHAnsi" w:cstheme="majorBidi"/>
      <w:b/>
      <w:bCs/>
      <w:color w:val="4472C4" w:themeColor="accent1"/>
    </w:rPr>
  </w:style>
  <w:style w:type="paragraph" w:styleId="a3">
    <w:name w:val="header"/>
    <w:basedOn w:val="a"/>
    <w:link w:val="a4"/>
    <w:rsid w:val="00F33017"/>
    <w:pPr>
      <w:tabs>
        <w:tab w:val="center" w:pos="4153"/>
        <w:tab w:val="right" w:pos="8306"/>
      </w:tabs>
    </w:pPr>
  </w:style>
  <w:style w:type="character" w:customStyle="1" w:styleId="a4">
    <w:name w:val="כותרת עליונה תו"/>
    <w:basedOn w:val="a0"/>
    <w:link w:val="a3"/>
    <w:rsid w:val="00F33017"/>
    <w:rPr>
      <w:rFonts w:eastAsiaTheme="minorEastAsia"/>
    </w:rPr>
  </w:style>
  <w:style w:type="paragraph" w:styleId="a5">
    <w:name w:val="footer"/>
    <w:basedOn w:val="a"/>
    <w:link w:val="a6"/>
    <w:uiPriority w:val="99"/>
    <w:rsid w:val="00F33017"/>
    <w:pPr>
      <w:tabs>
        <w:tab w:val="center" w:pos="4153"/>
        <w:tab w:val="right" w:pos="8306"/>
      </w:tabs>
    </w:pPr>
  </w:style>
  <w:style w:type="character" w:customStyle="1" w:styleId="a6">
    <w:name w:val="כותרת תחתונה תו"/>
    <w:basedOn w:val="a0"/>
    <w:link w:val="a5"/>
    <w:uiPriority w:val="99"/>
    <w:rsid w:val="00F33017"/>
    <w:rPr>
      <w:rFonts w:eastAsiaTheme="minorEastAsia"/>
    </w:rPr>
  </w:style>
  <w:style w:type="character" w:styleId="Hyperlink">
    <w:name w:val="Hyperlink"/>
    <w:uiPriority w:val="99"/>
    <w:unhideWhenUsed/>
    <w:rsid w:val="00F33017"/>
    <w:rPr>
      <w:color w:val="0000FF"/>
      <w:u w:val="single"/>
    </w:rPr>
  </w:style>
  <w:style w:type="paragraph" w:styleId="a7">
    <w:name w:val="List Paragraph"/>
    <w:basedOn w:val="a"/>
    <w:uiPriority w:val="34"/>
    <w:qFormat/>
    <w:rsid w:val="00F33017"/>
    <w:pPr>
      <w:ind w:left="720"/>
      <w:contextualSpacing/>
    </w:pPr>
  </w:style>
  <w:style w:type="paragraph" w:styleId="TOC1">
    <w:name w:val="toc 1"/>
    <w:basedOn w:val="a"/>
    <w:next w:val="a"/>
    <w:autoRedefine/>
    <w:uiPriority w:val="39"/>
    <w:unhideWhenUsed/>
    <w:rsid w:val="00F33017"/>
    <w:pPr>
      <w:tabs>
        <w:tab w:val="right" w:leader="dot" w:pos="8236"/>
      </w:tabs>
      <w:spacing w:before="240" w:after="120"/>
    </w:pPr>
    <w:rPr>
      <w:rFonts w:ascii="David" w:hAnsi="David"/>
      <w:b/>
      <w:bCs/>
      <w:noProof/>
      <w:sz w:val="20"/>
      <w:szCs w:val="20"/>
    </w:rPr>
  </w:style>
  <w:style w:type="paragraph" w:styleId="TOC2">
    <w:name w:val="toc 2"/>
    <w:basedOn w:val="a"/>
    <w:next w:val="a"/>
    <w:autoRedefine/>
    <w:uiPriority w:val="39"/>
    <w:unhideWhenUsed/>
    <w:rsid w:val="000F5436"/>
    <w:pPr>
      <w:tabs>
        <w:tab w:val="left" w:pos="1100"/>
        <w:tab w:val="left" w:pos="1760"/>
        <w:tab w:val="right" w:leader="dot" w:pos="8296"/>
        <w:tab w:val="right" w:leader="dot" w:pos="9062"/>
      </w:tabs>
      <w:spacing w:before="120"/>
      <w:ind w:left="240"/>
    </w:pPr>
    <w:rPr>
      <w:rFonts w:ascii="Courier New" w:hAnsi="Courier New" w:cs="David"/>
      <w:i/>
      <w:iCs/>
      <w:noProof/>
      <w:sz w:val="20"/>
      <w:szCs w:val="20"/>
    </w:rPr>
  </w:style>
  <w:style w:type="paragraph" w:styleId="NormalWeb">
    <w:name w:val="Normal (Web)"/>
    <w:basedOn w:val="a"/>
    <w:uiPriority w:val="99"/>
    <w:unhideWhenUsed/>
    <w:rsid w:val="00F33017"/>
    <w:pPr>
      <w:bidi w:val="0"/>
      <w:spacing w:before="100" w:beforeAutospacing="1" w:after="100" w:afterAutospacing="1"/>
    </w:pPr>
  </w:style>
  <w:style w:type="character" w:styleId="a8">
    <w:name w:val="Subtle Emphasis"/>
    <w:basedOn w:val="a0"/>
    <w:uiPriority w:val="19"/>
    <w:qFormat/>
    <w:rsid w:val="00F33017"/>
    <w:rPr>
      <w:i/>
      <w:iCs/>
      <w:color w:val="808080" w:themeColor="text1" w:themeTint="7F"/>
    </w:rPr>
  </w:style>
  <w:style w:type="paragraph" w:styleId="a9">
    <w:name w:val="TOC Heading"/>
    <w:basedOn w:val="1"/>
    <w:next w:val="a"/>
    <w:uiPriority w:val="39"/>
    <w:semiHidden/>
    <w:unhideWhenUsed/>
    <w:qFormat/>
    <w:rsid w:val="00AB5968"/>
    <w:pPr>
      <w:spacing w:before="240"/>
      <w:outlineLvl w:val="9"/>
    </w:pPr>
    <w:rPr>
      <w:b w:val="0"/>
      <w:bCs w:val="0"/>
      <w:sz w:val="32"/>
      <w:szCs w:val="32"/>
    </w:rPr>
  </w:style>
  <w:style w:type="character" w:styleId="aa">
    <w:name w:val="annotation reference"/>
    <w:rsid w:val="00613B81"/>
    <w:rPr>
      <w:sz w:val="16"/>
      <w:szCs w:val="16"/>
    </w:rPr>
  </w:style>
  <w:style w:type="paragraph" w:styleId="ab">
    <w:name w:val="annotation text"/>
    <w:basedOn w:val="a"/>
    <w:link w:val="ac"/>
    <w:rsid w:val="00613B81"/>
    <w:pPr>
      <w:spacing w:after="0" w:line="240" w:lineRule="auto"/>
    </w:pPr>
    <w:rPr>
      <w:rFonts w:cs="Times New Roman"/>
      <w:sz w:val="20"/>
      <w:szCs w:val="20"/>
    </w:rPr>
  </w:style>
  <w:style w:type="character" w:customStyle="1" w:styleId="ac">
    <w:name w:val="טקסט הערה תו"/>
    <w:basedOn w:val="a0"/>
    <w:link w:val="ab"/>
    <w:rsid w:val="00613B81"/>
    <w:rPr>
      <w:rFonts w:eastAsiaTheme="minorEastAsia" w:cs="Times New Roman"/>
      <w:sz w:val="20"/>
      <w:szCs w:val="20"/>
    </w:rPr>
  </w:style>
  <w:style w:type="table" w:styleId="ad">
    <w:name w:val="Table Grid"/>
    <w:basedOn w:val="a1"/>
    <w:rsid w:val="00613B81"/>
    <w:pPr>
      <w:bidi/>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13B81"/>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613B81"/>
    <w:rPr>
      <w:rFonts w:ascii="Tahoma" w:eastAsiaTheme="minorEastAsia" w:hAnsi="Tahoma" w:cs="Tahoma"/>
      <w:sz w:val="18"/>
      <w:szCs w:val="18"/>
    </w:rPr>
  </w:style>
  <w:style w:type="paragraph" w:styleId="af0">
    <w:name w:val="Revision"/>
    <w:hidden/>
    <w:uiPriority w:val="99"/>
    <w:semiHidden/>
    <w:rsid w:val="003903E5"/>
    <w:pPr>
      <w:spacing w:after="0" w:line="240" w:lineRule="auto"/>
    </w:pPr>
    <w:rPr>
      <w:rFonts w:eastAsiaTheme="minorEastAsia"/>
    </w:rPr>
  </w:style>
  <w:style w:type="character" w:styleId="af1">
    <w:name w:val="Unresolved Mention"/>
    <w:basedOn w:val="a0"/>
    <w:uiPriority w:val="99"/>
    <w:semiHidden/>
    <w:unhideWhenUsed/>
    <w:rsid w:val="00DD7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732908">
      <w:bodyDiv w:val="1"/>
      <w:marLeft w:val="0"/>
      <w:marRight w:val="0"/>
      <w:marTop w:val="0"/>
      <w:marBottom w:val="0"/>
      <w:divBdr>
        <w:top w:val="none" w:sz="0" w:space="0" w:color="auto"/>
        <w:left w:val="none" w:sz="0" w:space="0" w:color="auto"/>
        <w:bottom w:val="none" w:sz="0" w:space="0" w:color="auto"/>
        <w:right w:val="none" w:sz="0" w:space="0" w:color="auto"/>
      </w:divBdr>
    </w:div>
    <w:div w:id="4223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neri.co.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5B3E-4108-47AB-B4C5-F50A7C9F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1582</Words>
  <Characters>7911</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Lital Cohen</dc:creator>
  <cp:keywords/>
  <dc:description/>
  <cp:lastModifiedBy>Adi Rubinstein</cp:lastModifiedBy>
  <cp:revision>5</cp:revision>
  <cp:lastPrinted>2024-06-18T14:07:00Z</cp:lastPrinted>
  <dcterms:created xsi:type="dcterms:W3CDTF">2024-06-18T14:06:00Z</dcterms:created>
  <dcterms:modified xsi:type="dcterms:W3CDTF">2024-06-25T12:38:00Z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DESKTOP-DKDCB37</vt:lpwstr>
  </property>
  <property fmtid="{D5CDD505-2E9C-101B-9397-08002B2CF9AE}" pid="5" name="DocCounter">
    <vt:lpwstr>42460</vt:lpwstr>
  </property>
</Properties>
</file>